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94FD9" w:rsidRPr="001601B3" w:rsidRDefault="00094FD9">
      <w:pPr>
        <w:pStyle w:val="1"/>
        <w:spacing w:line="100" w:lineRule="atLeast"/>
        <w:ind w:left="426"/>
        <w:jc w:val="center"/>
        <w:rPr>
          <w:rFonts w:ascii="Calibri" w:hAnsi="Calibri" w:cs="Calibri"/>
          <w:sz w:val="20"/>
          <w:szCs w:val="20"/>
        </w:rPr>
      </w:pPr>
      <w:r w:rsidRPr="001601B3">
        <w:rPr>
          <w:rFonts w:ascii="Calibri" w:eastAsia="Times New Roman" w:hAnsi="Calibri" w:cs="Calibri"/>
          <w:color w:val="0D0D0D"/>
          <w:sz w:val="20"/>
          <w:szCs w:val="20"/>
        </w:rPr>
        <w:t>Дополнительное соглашение</w:t>
      </w:r>
    </w:p>
    <w:p w:rsidR="00094FD9" w:rsidRPr="001601B3" w:rsidRDefault="00094FD9" w:rsidP="00246B76">
      <w:pPr>
        <w:pStyle w:val="1"/>
        <w:spacing w:before="0" w:line="100" w:lineRule="atLeast"/>
        <w:ind w:left="425"/>
        <w:jc w:val="center"/>
        <w:rPr>
          <w:rFonts w:ascii="Calibri" w:hAnsi="Calibri" w:cs="Calibri"/>
          <w:sz w:val="20"/>
          <w:szCs w:val="20"/>
        </w:rPr>
      </w:pPr>
      <w:r w:rsidRPr="001601B3">
        <w:rPr>
          <w:rFonts w:ascii="Calibri" w:eastAsia="Times New Roman" w:hAnsi="Calibri" w:cs="Calibri"/>
          <w:color w:val="0D0D0D"/>
          <w:sz w:val="20"/>
          <w:szCs w:val="20"/>
        </w:rPr>
        <w:t>к</w:t>
      </w:r>
      <w:r w:rsidR="00D92DC1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eastAsia="Times New Roman" w:hAnsi="Calibri" w:cs="Calibri"/>
          <w:color w:val="0D0D0D"/>
          <w:sz w:val="20"/>
          <w:szCs w:val="20"/>
        </w:rPr>
        <w:t>Договору №</w:t>
      </w:r>
      <w:r w:rsidR="009831C8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r w:rsidR="0090786E" w:rsidRPr="001601B3">
        <w:rPr>
          <w:rFonts w:ascii="Calibri" w:eastAsia="Times New Roman" w:hAnsi="Calibri" w:cs="Calibri"/>
          <w:color w:val="0D0D0D"/>
          <w:sz w:val="20"/>
          <w:szCs w:val="20"/>
          <w:lang w:val="en-US"/>
        </w:rPr>
        <w:t>H</w:t>
      </w:r>
      <w:bookmarkStart w:id="0" w:name="FiscalNumber1"/>
      <w:r w:rsidR="00B133DD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 </w:t>
      </w:r>
      <w:r w:rsidR="0032182F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bookmarkEnd w:id="0"/>
      <w:r w:rsidR="0051726E" w:rsidRPr="001601B3">
        <w:rPr>
          <w:rFonts w:ascii="Calibri" w:eastAsia="Times New Roman" w:hAnsi="Calibri" w:cs="Calibri"/>
          <w:color w:val="0D0D0D"/>
          <w:sz w:val="20"/>
          <w:szCs w:val="20"/>
        </w:rPr>
        <w:t>от «</w:t>
      </w:r>
      <w:bookmarkStart w:id="1" w:name="FiscalDate_day1"/>
      <w:r w:rsidR="0051726E" w:rsidRPr="001601B3">
        <w:rPr>
          <w:rFonts w:ascii="Calibri" w:eastAsia="Times New Roman" w:hAnsi="Calibri" w:cs="Calibri"/>
          <w:color w:val="0D0D0D"/>
          <w:sz w:val="20"/>
          <w:szCs w:val="20"/>
        </w:rPr>
        <w:t>__</w:t>
      </w:r>
      <w:bookmarkEnd w:id="1"/>
      <w:r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» </w:t>
      </w:r>
      <w:bookmarkStart w:id="2" w:name="FiscalDate_month1"/>
      <w:r w:rsidRPr="001601B3">
        <w:rPr>
          <w:rFonts w:ascii="Calibri" w:eastAsia="Times New Roman" w:hAnsi="Calibri" w:cs="Calibri"/>
          <w:color w:val="0D0D0D"/>
          <w:sz w:val="20"/>
          <w:szCs w:val="20"/>
        </w:rPr>
        <w:t>_________</w:t>
      </w:r>
      <w:bookmarkEnd w:id="2"/>
      <w:r w:rsidR="00384495"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bookmarkStart w:id="3" w:name="FiscalDate_year1"/>
      <w:r w:rsidR="004D792F">
        <w:rPr>
          <w:rFonts w:ascii="Calibri" w:eastAsia="Times New Roman" w:hAnsi="Calibri" w:cs="Calibri"/>
          <w:color w:val="0D0D0D"/>
          <w:sz w:val="20"/>
          <w:szCs w:val="20"/>
        </w:rPr>
        <w:t>20</w:t>
      </w:r>
      <w:r w:rsidRPr="001601B3">
        <w:rPr>
          <w:rFonts w:ascii="Calibri" w:eastAsia="Times New Roman" w:hAnsi="Calibri" w:cs="Calibri"/>
          <w:color w:val="0D0D0D"/>
          <w:sz w:val="20"/>
          <w:szCs w:val="20"/>
        </w:rPr>
        <w:t xml:space="preserve">__ </w:t>
      </w:r>
      <w:bookmarkEnd w:id="3"/>
      <w:r w:rsidRPr="001601B3">
        <w:rPr>
          <w:rFonts w:ascii="Calibri" w:eastAsia="Times New Roman" w:hAnsi="Calibri" w:cs="Calibri"/>
          <w:color w:val="0D0D0D"/>
          <w:sz w:val="20"/>
          <w:szCs w:val="20"/>
        </w:rPr>
        <w:t>г.</w:t>
      </w:r>
    </w:p>
    <w:p w:rsidR="00094FD9" w:rsidRPr="001601B3" w:rsidRDefault="00094FD9">
      <w:pPr>
        <w:spacing w:line="100" w:lineRule="atLeast"/>
        <w:rPr>
          <w:rFonts w:ascii="Calibri" w:hAnsi="Calibri" w:cs="Calibri"/>
          <w:sz w:val="20"/>
          <w:szCs w:val="20"/>
        </w:rPr>
      </w:pPr>
    </w:p>
    <w:p w:rsidR="00094FD9" w:rsidRPr="001601B3" w:rsidRDefault="00D92DC1" w:rsidP="0088732D">
      <w:pPr>
        <w:spacing w:line="100" w:lineRule="atLeast"/>
        <w:ind w:left="426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094FD9" w:rsidRPr="001601B3">
        <w:rPr>
          <w:rFonts w:ascii="Calibri" w:hAnsi="Calibri" w:cs="Calibri"/>
          <w:b/>
          <w:color w:val="0D0D0D"/>
          <w:sz w:val="20"/>
          <w:szCs w:val="20"/>
        </w:rPr>
        <w:t>г. Москва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="00094FD9" w:rsidRPr="001601B3">
        <w:rPr>
          <w:rFonts w:ascii="Calibri" w:hAnsi="Calibri" w:cs="Calibri"/>
          <w:b/>
          <w:sz w:val="20"/>
          <w:szCs w:val="20"/>
        </w:rPr>
        <w:tab/>
      </w:r>
      <w:r w:rsidRPr="001601B3">
        <w:rPr>
          <w:rFonts w:ascii="Calibri" w:hAnsi="Calibri" w:cs="Calibri"/>
          <w:b/>
          <w:sz w:val="20"/>
          <w:szCs w:val="20"/>
        </w:rPr>
        <w:t xml:space="preserve"> </w:t>
      </w:r>
      <w:r w:rsidR="0088732D" w:rsidRPr="001601B3">
        <w:rPr>
          <w:rFonts w:ascii="Calibri" w:hAnsi="Calibri" w:cs="Calibri"/>
          <w:b/>
          <w:sz w:val="20"/>
          <w:szCs w:val="20"/>
        </w:rPr>
        <w:tab/>
      </w:r>
      <w:r w:rsidR="00080DE4" w:rsidRPr="001601B3">
        <w:rPr>
          <w:rFonts w:ascii="Calibri" w:hAnsi="Calibri" w:cs="Calibri"/>
          <w:b/>
          <w:sz w:val="20"/>
          <w:szCs w:val="20"/>
        </w:rPr>
        <w:t xml:space="preserve">                                      </w:t>
      </w:r>
      <w:r w:rsidR="00286861" w:rsidRPr="001601B3">
        <w:rPr>
          <w:rFonts w:ascii="Calibri" w:hAnsi="Calibri" w:cs="Calibri"/>
          <w:b/>
          <w:color w:val="0D0D0D"/>
          <w:sz w:val="20"/>
          <w:szCs w:val="20"/>
        </w:rPr>
        <w:t>«</w:t>
      </w:r>
      <w:r w:rsidR="00AF4A59" w:rsidRPr="001601B3">
        <w:rPr>
          <w:rFonts w:ascii="Calibri" w:hAnsi="Calibri" w:cs="Calibri"/>
          <w:b/>
          <w:color w:val="0D0D0D"/>
          <w:sz w:val="20"/>
          <w:szCs w:val="20"/>
        </w:rPr>
        <w:t>01</w:t>
      </w:r>
      <w:r w:rsidR="00286861" w:rsidRPr="001601B3">
        <w:rPr>
          <w:rFonts w:ascii="Calibri" w:hAnsi="Calibri" w:cs="Calibri"/>
          <w:b/>
          <w:color w:val="0D0D0D"/>
          <w:sz w:val="20"/>
          <w:szCs w:val="20"/>
        </w:rPr>
        <w:t>»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AF4A59" w:rsidRPr="001601B3">
        <w:rPr>
          <w:rFonts w:ascii="Calibri" w:hAnsi="Calibri" w:cs="Calibri"/>
          <w:b/>
          <w:color w:val="0D0D0D"/>
          <w:sz w:val="20"/>
          <w:szCs w:val="20"/>
        </w:rPr>
        <w:t>января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286861" w:rsidRPr="001601B3">
        <w:rPr>
          <w:rFonts w:ascii="Calibri" w:hAnsi="Calibri" w:cs="Calibri"/>
          <w:b/>
          <w:color w:val="0D0D0D"/>
          <w:sz w:val="20"/>
          <w:szCs w:val="20"/>
        </w:rPr>
        <w:t>20</w:t>
      </w:r>
      <w:r w:rsidR="005B4DF3">
        <w:rPr>
          <w:rFonts w:ascii="Calibri" w:hAnsi="Calibri" w:cs="Calibri"/>
          <w:b/>
          <w:color w:val="0D0D0D"/>
          <w:sz w:val="20"/>
          <w:szCs w:val="20"/>
        </w:rPr>
        <w:t>20</w:t>
      </w:r>
      <w:r w:rsidR="0088732D"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094FD9" w:rsidRPr="001601B3">
        <w:rPr>
          <w:rFonts w:ascii="Calibri" w:hAnsi="Calibri" w:cs="Calibri"/>
          <w:b/>
          <w:color w:val="0D0D0D"/>
          <w:sz w:val="20"/>
          <w:szCs w:val="20"/>
        </w:rPr>
        <w:t>г.</w:t>
      </w:r>
    </w:p>
    <w:p w:rsidR="00094FD9" w:rsidRPr="001601B3" w:rsidRDefault="00094FD9">
      <w:pPr>
        <w:spacing w:line="100" w:lineRule="atLeast"/>
        <w:rPr>
          <w:rFonts w:ascii="Calibri" w:hAnsi="Calibri" w:cs="Calibri"/>
          <w:sz w:val="20"/>
          <w:szCs w:val="20"/>
        </w:rPr>
      </w:pPr>
    </w:p>
    <w:p w:rsidR="00094FD9" w:rsidRPr="001601B3" w:rsidRDefault="00D92DC1">
      <w:p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bookmarkStart w:id="4" w:name="SupplierName1"/>
      <w:r w:rsidR="003A7511" w:rsidRPr="001601B3">
        <w:rPr>
          <w:rFonts w:ascii="Calibri" w:hAnsi="Calibri" w:cs="Calibri"/>
          <w:b/>
          <w:color w:val="0D0D0D"/>
          <w:sz w:val="20"/>
          <w:szCs w:val="20"/>
        </w:rPr>
        <w:t>_______________________________________</w:t>
      </w:r>
      <w:bookmarkEnd w:id="4"/>
      <w:r w:rsidR="003A7511"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="00094FD9" w:rsidRPr="001601B3">
        <w:rPr>
          <w:rFonts w:ascii="Calibri" w:hAnsi="Calibri" w:cs="Calibri"/>
          <w:color w:val="0D0D0D"/>
          <w:sz w:val="20"/>
          <w:szCs w:val="20"/>
        </w:rPr>
        <w:t>, именуемое в дальнейшем «</w:t>
      </w:r>
      <w:r w:rsidR="00094FD9" w:rsidRPr="001601B3">
        <w:rPr>
          <w:rFonts w:ascii="Calibri" w:hAnsi="Calibri" w:cs="Calibri"/>
          <w:b/>
          <w:color w:val="0D0D0D"/>
          <w:sz w:val="20"/>
          <w:szCs w:val="20"/>
        </w:rPr>
        <w:t>Поставщик</w:t>
      </w:r>
      <w:r w:rsidR="00094FD9" w:rsidRPr="001601B3">
        <w:rPr>
          <w:rFonts w:ascii="Calibri" w:hAnsi="Calibri" w:cs="Calibri"/>
          <w:color w:val="0D0D0D"/>
          <w:sz w:val="20"/>
          <w:szCs w:val="20"/>
        </w:rPr>
        <w:t>», в лице _______________________________________________________, действующего на основании _______________________________________________________ с одной стороны, и</w:t>
      </w:r>
    </w:p>
    <w:p w:rsidR="00094FD9" w:rsidRPr="001601B3" w:rsidRDefault="00094FD9">
      <w:p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b/>
          <w:color w:val="0D0D0D"/>
          <w:sz w:val="20"/>
          <w:szCs w:val="20"/>
        </w:rPr>
        <w:t>ООО «АШАН»</w:t>
      </w:r>
      <w:r w:rsidRPr="001601B3">
        <w:rPr>
          <w:rFonts w:ascii="Calibri" w:hAnsi="Calibri" w:cs="Calibri"/>
          <w:color w:val="0D0D0D"/>
          <w:sz w:val="20"/>
          <w:szCs w:val="20"/>
        </w:rPr>
        <w:t>, именуемое в дальнейшем «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АШАН</w:t>
      </w:r>
      <w:r w:rsidRPr="001601B3">
        <w:rPr>
          <w:rFonts w:ascii="Calibri" w:hAnsi="Calibri" w:cs="Calibri"/>
          <w:color w:val="0D0D0D"/>
          <w:sz w:val="20"/>
          <w:szCs w:val="20"/>
        </w:rPr>
        <w:t>»,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в лице </w:t>
      </w:r>
      <w:bookmarkStart w:id="5" w:name="AuchanPerson1"/>
      <w:r w:rsidRPr="001601B3">
        <w:rPr>
          <w:rFonts w:ascii="Calibri" w:hAnsi="Calibri" w:cs="Calibri"/>
          <w:b/>
          <w:color w:val="0D0D0D"/>
          <w:sz w:val="20"/>
          <w:szCs w:val="20"/>
        </w:rPr>
        <w:t>____________________________________</w:t>
      </w:r>
      <w:bookmarkEnd w:id="5"/>
      <w:r w:rsidRPr="001601B3">
        <w:rPr>
          <w:rFonts w:ascii="Calibri" w:hAnsi="Calibri" w:cs="Calibri"/>
          <w:color w:val="0D0D0D"/>
          <w:sz w:val="20"/>
          <w:szCs w:val="20"/>
        </w:rPr>
        <w:t xml:space="preserve">, действующего на основании Доверенности </w:t>
      </w:r>
      <w:bookmarkStart w:id="6" w:name="AuchanWarrantNum1"/>
      <w:r w:rsidRPr="001601B3">
        <w:rPr>
          <w:rFonts w:ascii="Calibri" w:hAnsi="Calibri" w:cs="Calibri"/>
          <w:b/>
          <w:color w:val="0D0D0D"/>
          <w:sz w:val="20"/>
          <w:szCs w:val="20"/>
        </w:rPr>
        <w:t>________________</w:t>
      </w:r>
      <w:bookmarkEnd w:id="6"/>
      <w:r w:rsidRPr="001601B3">
        <w:rPr>
          <w:rFonts w:ascii="Calibri" w:hAnsi="Calibri" w:cs="Calibri"/>
          <w:color w:val="0D0D0D"/>
          <w:sz w:val="20"/>
          <w:szCs w:val="20"/>
        </w:rPr>
        <w:t xml:space="preserve"> от </w:t>
      </w:r>
      <w:bookmarkStart w:id="7" w:name="AuchanWarrantDate1"/>
      <w:r w:rsidRPr="001601B3">
        <w:rPr>
          <w:rFonts w:ascii="Calibri" w:hAnsi="Calibri" w:cs="Calibri"/>
          <w:b/>
          <w:color w:val="0D0D0D"/>
          <w:sz w:val="20"/>
          <w:szCs w:val="20"/>
        </w:rPr>
        <w:t>____________________</w:t>
      </w:r>
      <w:bookmarkEnd w:id="7"/>
      <w:r w:rsidRPr="001601B3">
        <w:rPr>
          <w:rFonts w:ascii="Calibri" w:hAnsi="Calibri" w:cs="Calibri"/>
          <w:b/>
          <w:color w:val="0D0D0D"/>
          <w:sz w:val="20"/>
          <w:szCs w:val="20"/>
        </w:rPr>
        <w:t>,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со второй стороны, и </w:t>
      </w:r>
    </w:p>
    <w:p w:rsidR="00094FD9" w:rsidRPr="001601B3" w:rsidRDefault="00094FD9">
      <w:p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b/>
          <w:color w:val="0D0D0D"/>
          <w:sz w:val="20"/>
          <w:szCs w:val="20"/>
        </w:rPr>
        <w:t>ООО «АТАК»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, именуемое в дальнейшем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«АТАК»,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в лице </w:t>
      </w:r>
      <w:bookmarkStart w:id="8" w:name="AuchanPerson2"/>
      <w:r w:rsidRPr="001601B3">
        <w:rPr>
          <w:rFonts w:ascii="Calibri" w:hAnsi="Calibri" w:cs="Calibri"/>
          <w:b/>
          <w:color w:val="0D0D0D"/>
          <w:sz w:val="20"/>
          <w:szCs w:val="20"/>
        </w:rPr>
        <w:t>___________________________________________________</w:t>
      </w:r>
      <w:bookmarkEnd w:id="8"/>
      <w:r w:rsidRPr="001601B3">
        <w:rPr>
          <w:rFonts w:ascii="Calibri" w:hAnsi="Calibri" w:cs="Calibri"/>
          <w:color w:val="0D0D0D"/>
          <w:sz w:val="20"/>
          <w:szCs w:val="20"/>
        </w:rPr>
        <w:t>, действующего на основании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color w:val="0D0D0D"/>
          <w:sz w:val="20"/>
          <w:szCs w:val="20"/>
        </w:rPr>
        <w:t>Доверенности</w:t>
      </w:r>
      <w:r w:rsidR="00D92DC1"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color w:val="0D0D0D"/>
          <w:sz w:val="20"/>
          <w:szCs w:val="20"/>
        </w:rPr>
        <w:t>от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bookmarkStart w:id="9" w:name="AtakWarrantDate1"/>
      <w:r w:rsidRPr="001601B3">
        <w:rPr>
          <w:rFonts w:ascii="Calibri" w:hAnsi="Calibri" w:cs="Calibri"/>
          <w:b/>
          <w:color w:val="0D0D0D"/>
          <w:sz w:val="20"/>
          <w:szCs w:val="20"/>
        </w:rPr>
        <w:t>________________</w:t>
      </w:r>
      <w:bookmarkEnd w:id="9"/>
      <w:r w:rsidRPr="001601B3">
        <w:rPr>
          <w:rFonts w:ascii="Calibri" w:hAnsi="Calibri" w:cs="Calibri"/>
          <w:color w:val="0D0D0D"/>
          <w:sz w:val="20"/>
          <w:szCs w:val="20"/>
        </w:rPr>
        <w:t xml:space="preserve">, с третьей стороны, </w:t>
      </w:r>
    </w:p>
    <w:p w:rsidR="00094FD9" w:rsidRPr="001601B3" w:rsidRDefault="00094FD9">
      <w:pPr>
        <w:spacing w:after="120"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color w:val="0D0D0D"/>
          <w:sz w:val="20"/>
          <w:szCs w:val="20"/>
        </w:rPr>
        <w:t>(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ООО «АТАК»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и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ООО «АШАН»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совместно именуемые «Покупатели», а по отдельности «Покупатель»), </w:t>
      </w:r>
    </w:p>
    <w:p w:rsidR="00094FD9" w:rsidRPr="001601B3" w:rsidRDefault="00094FD9">
      <w:pPr>
        <w:spacing w:after="120"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color w:val="0D0D0D"/>
          <w:sz w:val="20"/>
          <w:szCs w:val="20"/>
        </w:rPr>
        <w:t>далее совместно именуемые «Стороны», а по отдельности «Сторона», заключили настоящее Дополнительно</w:t>
      </w:r>
      <w:r w:rsidR="00286861" w:rsidRPr="001601B3">
        <w:rPr>
          <w:rFonts w:ascii="Calibri" w:hAnsi="Calibri" w:cs="Calibri"/>
          <w:color w:val="0D0D0D"/>
          <w:sz w:val="20"/>
          <w:szCs w:val="20"/>
        </w:rPr>
        <w:t xml:space="preserve">е соглашение от </w:t>
      </w:r>
      <w:r w:rsidR="00240982" w:rsidRPr="001601B3">
        <w:rPr>
          <w:rFonts w:ascii="Calibri" w:hAnsi="Calibri" w:cs="Calibri"/>
          <w:color w:val="0D0D0D"/>
          <w:sz w:val="20"/>
          <w:szCs w:val="20"/>
        </w:rPr>
        <w:t>«</w:t>
      </w:r>
      <w:r w:rsidR="00AF4A59" w:rsidRPr="001601B3">
        <w:rPr>
          <w:rFonts w:ascii="Calibri" w:hAnsi="Calibri" w:cs="Calibri"/>
          <w:color w:val="0D0D0D"/>
          <w:sz w:val="20"/>
          <w:szCs w:val="20"/>
        </w:rPr>
        <w:t>01</w:t>
      </w:r>
      <w:r w:rsidR="00240982" w:rsidRPr="001601B3">
        <w:rPr>
          <w:rFonts w:ascii="Calibri" w:hAnsi="Calibri" w:cs="Calibri"/>
          <w:color w:val="0D0D0D"/>
          <w:sz w:val="20"/>
          <w:szCs w:val="20"/>
        </w:rPr>
        <w:t xml:space="preserve">» </w:t>
      </w:r>
      <w:r w:rsidR="005B4DF3">
        <w:rPr>
          <w:rFonts w:ascii="Calibri" w:hAnsi="Calibri" w:cs="Calibri"/>
          <w:color w:val="0D0D0D"/>
          <w:sz w:val="20"/>
          <w:szCs w:val="20"/>
        </w:rPr>
        <w:t>января 2020</w:t>
      </w:r>
      <w:r w:rsidR="00240982" w:rsidRPr="001601B3">
        <w:rPr>
          <w:rFonts w:ascii="Calibri" w:hAnsi="Calibri" w:cs="Calibri"/>
          <w:color w:val="0D0D0D"/>
          <w:sz w:val="20"/>
          <w:szCs w:val="20"/>
        </w:rPr>
        <w:t>г.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(далее -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«Соглашение», «Дополнительное соглашение»</w:t>
      </w:r>
      <w:r w:rsidRPr="001601B3">
        <w:rPr>
          <w:rFonts w:ascii="Calibri" w:hAnsi="Calibri" w:cs="Calibri"/>
          <w:color w:val="0D0D0D"/>
          <w:sz w:val="20"/>
          <w:szCs w:val="20"/>
        </w:rPr>
        <w:t>) к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Договору </w:t>
      </w:r>
      <w:r w:rsidR="00793A38" w:rsidRPr="001601B3">
        <w:rPr>
          <w:rFonts w:ascii="Calibri" w:hAnsi="Calibri" w:cs="Calibri"/>
          <w:b/>
          <w:color w:val="0D0D0D"/>
          <w:sz w:val="20"/>
          <w:szCs w:val="20"/>
        </w:rPr>
        <w:t>№ Н</w:t>
      </w:r>
      <w:r w:rsidR="005B281B"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bookmarkStart w:id="10" w:name="FiscalNumber2"/>
      <w:r w:rsidR="005B281B" w:rsidRPr="001601B3">
        <w:rPr>
          <w:rFonts w:ascii="Calibri" w:hAnsi="Calibri" w:cs="Calibri"/>
          <w:b/>
          <w:color w:val="0D0D0D"/>
          <w:sz w:val="20"/>
          <w:szCs w:val="20"/>
        </w:rPr>
        <w:t>___________</w:t>
      </w:r>
      <w:bookmarkEnd w:id="10"/>
      <w:r w:rsidR="005824E7"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от «</w:t>
      </w:r>
      <w:bookmarkStart w:id="11" w:name="FiscalDate_day2"/>
      <w:r w:rsidR="0051726E" w:rsidRPr="001601B3">
        <w:rPr>
          <w:rFonts w:ascii="Calibri" w:hAnsi="Calibri" w:cs="Calibri"/>
          <w:b/>
          <w:color w:val="0D0D0D"/>
          <w:sz w:val="20"/>
          <w:szCs w:val="20"/>
        </w:rPr>
        <w:t>__</w:t>
      </w:r>
      <w:bookmarkEnd w:id="11"/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» </w:t>
      </w:r>
      <w:bookmarkStart w:id="12" w:name="FiscalDate_month2"/>
      <w:r w:rsidRPr="001601B3">
        <w:rPr>
          <w:rFonts w:ascii="Calibri" w:hAnsi="Calibri" w:cs="Calibri"/>
          <w:b/>
          <w:color w:val="0D0D0D"/>
          <w:sz w:val="20"/>
          <w:szCs w:val="20"/>
        </w:rPr>
        <w:t>_________</w:t>
      </w:r>
      <w:bookmarkEnd w:id="12"/>
      <w:r w:rsidRPr="001601B3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bookmarkStart w:id="13" w:name="FiscalDate_year2"/>
      <w:r w:rsidR="004D792F">
        <w:rPr>
          <w:rFonts w:ascii="Calibri" w:hAnsi="Calibri" w:cs="Calibri"/>
          <w:b/>
          <w:color w:val="0D0D0D"/>
          <w:sz w:val="20"/>
          <w:szCs w:val="20"/>
        </w:rPr>
        <w:t>20</w:t>
      </w:r>
      <w:bookmarkStart w:id="14" w:name="_GoBack"/>
      <w:bookmarkEnd w:id="14"/>
      <w:r w:rsidRPr="001601B3">
        <w:rPr>
          <w:rFonts w:ascii="Calibri" w:hAnsi="Calibri" w:cs="Calibri"/>
          <w:b/>
          <w:color w:val="0D0D0D"/>
          <w:sz w:val="20"/>
          <w:szCs w:val="20"/>
        </w:rPr>
        <w:t>__</w:t>
      </w:r>
      <w:bookmarkEnd w:id="13"/>
      <w:r w:rsidRPr="001601B3">
        <w:rPr>
          <w:rFonts w:ascii="Calibri" w:hAnsi="Calibri" w:cs="Calibri"/>
          <w:b/>
          <w:color w:val="0D0D0D"/>
          <w:sz w:val="20"/>
          <w:szCs w:val="20"/>
        </w:rPr>
        <w:t>г.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(далее </w:t>
      </w:r>
      <w:r w:rsidR="00AF4A59" w:rsidRPr="001601B3">
        <w:rPr>
          <w:rFonts w:ascii="Calibri" w:hAnsi="Calibri" w:cs="Calibri"/>
          <w:color w:val="0D0D0D"/>
          <w:sz w:val="20"/>
          <w:szCs w:val="20"/>
        </w:rPr>
        <w:t>–</w:t>
      </w:r>
      <w:r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b/>
          <w:color w:val="0D0D0D"/>
          <w:sz w:val="20"/>
          <w:szCs w:val="20"/>
        </w:rPr>
        <w:t>«Договор»</w:t>
      </w:r>
      <w:r w:rsidRPr="001601B3">
        <w:rPr>
          <w:rFonts w:ascii="Calibri" w:hAnsi="Calibri" w:cs="Calibri"/>
          <w:color w:val="0D0D0D"/>
          <w:sz w:val="20"/>
          <w:szCs w:val="20"/>
        </w:rPr>
        <w:t>)</w:t>
      </w:r>
      <w:r w:rsidR="00D92DC1" w:rsidRPr="001601B3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1601B3">
        <w:rPr>
          <w:rFonts w:ascii="Calibri" w:hAnsi="Calibri" w:cs="Calibri"/>
          <w:color w:val="0D0D0D"/>
          <w:sz w:val="20"/>
          <w:szCs w:val="20"/>
        </w:rPr>
        <w:t>о нижеследующем:</w:t>
      </w:r>
    </w:p>
    <w:p w:rsidR="00094FD9" w:rsidRPr="001601B3" w:rsidRDefault="00094FD9">
      <w:pPr>
        <w:tabs>
          <w:tab w:val="left" w:pos="426"/>
          <w:tab w:val="left" w:pos="2062"/>
        </w:tabs>
        <w:spacing w:line="100" w:lineRule="atLeast"/>
        <w:ind w:firstLine="740"/>
        <w:jc w:val="both"/>
        <w:rPr>
          <w:rFonts w:ascii="Calibri" w:hAnsi="Calibri" w:cs="Calibri"/>
          <w:sz w:val="20"/>
          <w:szCs w:val="20"/>
        </w:rPr>
      </w:pP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1. Общие положения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1.1. Поставщик обязуется производить и поставлять Покупателям товары под маркой </w:t>
      </w:r>
      <w:bookmarkStart w:id="15" w:name="TApr_remark1"/>
      <w:r w:rsidRPr="001601B3">
        <w:rPr>
          <w:rFonts w:ascii="Calibri" w:hAnsi="Calibri" w:cs="Calibri"/>
          <w:b/>
          <w:sz w:val="20"/>
          <w:szCs w:val="20"/>
        </w:rPr>
        <w:t>_______________________</w:t>
      </w:r>
      <w:bookmarkEnd w:id="15"/>
      <w:r w:rsidRPr="001601B3">
        <w:rPr>
          <w:rFonts w:ascii="Calibri" w:hAnsi="Calibri" w:cs="Calibri"/>
          <w:sz w:val="20"/>
          <w:szCs w:val="20"/>
        </w:rPr>
        <w:t xml:space="preserve">, определенные в п. 1.2 Дополнительного соглашения, в соответствии с условиями </w:t>
      </w:r>
      <w:r w:rsidR="00D92DC1" w:rsidRPr="001601B3">
        <w:rPr>
          <w:rFonts w:ascii="Calibri" w:hAnsi="Calibri" w:cs="Calibri"/>
          <w:sz w:val="20"/>
          <w:szCs w:val="20"/>
        </w:rPr>
        <w:t xml:space="preserve">настоящего </w:t>
      </w:r>
      <w:r w:rsidRPr="001601B3">
        <w:rPr>
          <w:rFonts w:ascii="Calibri" w:hAnsi="Calibri" w:cs="Calibri"/>
          <w:sz w:val="20"/>
          <w:szCs w:val="20"/>
        </w:rPr>
        <w:t>Дополнительного соглашения и Договора.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1.2. Товарами под маркой </w:t>
      </w:r>
      <w:bookmarkStart w:id="16" w:name="TApr_remark2"/>
      <w:r w:rsidRPr="001601B3">
        <w:rPr>
          <w:rFonts w:ascii="Calibri" w:hAnsi="Calibri" w:cs="Calibri"/>
          <w:sz w:val="20"/>
          <w:szCs w:val="20"/>
        </w:rPr>
        <w:t>________________________________</w:t>
      </w:r>
      <w:bookmarkEnd w:id="16"/>
      <w:r w:rsidRPr="001601B3">
        <w:rPr>
          <w:rFonts w:ascii="Calibri" w:hAnsi="Calibri" w:cs="Calibri"/>
          <w:sz w:val="20"/>
          <w:szCs w:val="20"/>
        </w:rPr>
        <w:t xml:space="preserve"> (далее - Товар) являются Товары, соответствующие следующим условиям:</w:t>
      </w:r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</w:t>
      </w:r>
      <w:r w:rsidR="00B44752" w:rsidRPr="001601B3">
        <w:rPr>
          <w:rFonts w:ascii="Calibri" w:hAnsi="Calibri" w:cs="Calibri"/>
          <w:sz w:val="20"/>
          <w:szCs w:val="20"/>
        </w:rPr>
        <w:t xml:space="preserve">производителем Товара является </w:t>
      </w:r>
      <w:bookmarkStart w:id="17" w:name="SupplierName4"/>
      <w:r w:rsidR="00B44752" w:rsidRPr="001601B3">
        <w:rPr>
          <w:rFonts w:ascii="Calibri" w:hAnsi="Calibri" w:cs="Calibri"/>
          <w:b/>
          <w:sz w:val="20"/>
          <w:szCs w:val="20"/>
        </w:rPr>
        <w:t>_____________________________________________</w:t>
      </w:r>
      <w:bookmarkEnd w:id="17"/>
      <w:r w:rsidR="00B44752" w:rsidRPr="001601B3">
        <w:rPr>
          <w:rFonts w:ascii="Calibri" w:hAnsi="Calibri" w:cs="Calibri"/>
          <w:sz w:val="20"/>
          <w:szCs w:val="20"/>
        </w:rPr>
        <w:t xml:space="preserve"> (указать соответствующих производителей);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- Товар произведен исключительно для поставки Покупателям и указанными Покупателями в Приложениях к настоящему Дополнительному соглашению лицам;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Товар поставляется в специальной упаковке, определенной </w:t>
      </w:r>
      <w:r w:rsidR="004A633D" w:rsidRPr="001601B3">
        <w:rPr>
          <w:rFonts w:ascii="Calibri" w:hAnsi="Calibri" w:cs="Calibri"/>
          <w:sz w:val="20"/>
          <w:szCs w:val="20"/>
        </w:rPr>
        <w:t xml:space="preserve">настоящим </w:t>
      </w:r>
      <w:r w:rsidRPr="001601B3">
        <w:rPr>
          <w:rFonts w:ascii="Calibri" w:hAnsi="Calibri" w:cs="Calibri"/>
          <w:sz w:val="20"/>
          <w:szCs w:val="20"/>
        </w:rPr>
        <w:t>Дополнительным соглашением и Приложениями к нему;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- цена и качество Товара определены Дополнительным соглашение</w:t>
      </w:r>
      <w:r w:rsidR="004A633D" w:rsidRPr="001601B3">
        <w:rPr>
          <w:rFonts w:ascii="Calibri" w:hAnsi="Calibri" w:cs="Calibri"/>
          <w:sz w:val="20"/>
          <w:szCs w:val="20"/>
        </w:rPr>
        <w:t>м</w:t>
      </w:r>
      <w:r w:rsidRPr="001601B3">
        <w:rPr>
          <w:rFonts w:ascii="Calibri" w:hAnsi="Calibri" w:cs="Calibri"/>
          <w:sz w:val="20"/>
          <w:szCs w:val="20"/>
        </w:rPr>
        <w:t xml:space="preserve">, </w:t>
      </w:r>
      <w:r w:rsidR="004A633D" w:rsidRPr="001601B3">
        <w:rPr>
          <w:rFonts w:ascii="Calibri" w:hAnsi="Calibri" w:cs="Calibri"/>
          <w:sz w:val="20"/>
          <w:szCs w:val="20"/>
        </w:rPr>
        <w:t xml:space="preserve">в том числе </w:t>
      </w:r>
      <w:r w:rsidRPr="001601B3">
        <w:rPr>
          <w:rFonts w:ascii="Calibri" w:hAnsi="Calibri" w:cs="Calibri"/>
          <w:sz w:val="20"/>
          <w:szCs w:val="20"/>
        </w:rPr>
        <w:t>Приложениями к нему</w:t>
      </w:r>
      <w:r w:rsidR="004A633D" w:rsidRPr="001601B3">
        <w:rPr>
          <w:rFonts w:ascii="Calibri" w:hAnsi="Calibri" w:cs="Calibri"/>
          <w:sz w:val="20"/>
          <w:szCs w:val="20"/>
        </w:rPr>
        <w:t>,</w:t>
      </w:r>
      <w:r w:rsidRPr="001601B3">
        <w:rPr>
          <w:rFonts w:ascii="Calibri" w:hAnsi="Calibri" w:cs="Calibri"/>
          <w:sz w:val="20"/>
          <w:szCs w:val="20"/>
        </w:rPr>
        <w:t xml:space="preserve"> и Договором. 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1.3. Товар производится</w:t>
      </w:r>
      <w:r w:rsidR="00D92DC1" w:rsidRPr="001601B3">
        <w:rPr>
          <w:rFonts w:ascii="Calibri" w:hAnsi="Calibri" w:cs="Calibri"/>
          <w:sz w:val="20"/>
          <w:szCs w:val="20"/>
        </w:rPr>
        <w:t xml:space="preserve"> </w:t>
      </w:r>
      <w:bookmarkStart w:id="18" w:name="SupplierName3"/>
      <w:r w:rsidR="00052C45" w:rsidRPr="001601B3">
        <w:rPr>
          <w:rFonts w:ascii="Calibri" w:hAnsi="Calibri" w:cs="Calibri"/>
          <w:b/>
          <w:sz w:val="20"/>
          <w:szCs w:val="20"/>
        </w:rPr>
        <w:t>_________</w:t>
      </w:r>
      <w:bookmarkEnd w:id="18"/>
      <w:r w:rsidR="00D92DC1" w:rsidRPr="001601B3">
        <w:rPr>
          <w:rFonts w:ascii="Calibri" w:hAnsi="Calibri" w:cs="Calibri"/>
          <w:sz w:val="20"/>
          <w:szCs w:val="20"/>
        </w:rPr>
        <w:t xml:space="preserve"> </w:t>
      </w:r>
      <w:r w:rsidRPr="001601B3">
        <w:rPr>
          <w:rFonts w:ascii="Calibri" w:hAnsi="Calibri" w:cs="Calibri"/>
          <w:sz w:val="20"/>
          <w:szCs w:val="20"/>
        </w:rPr>
        <w:t xml:space="preserve">(перечислить всех производителей) исключительно по следующим адресам: </w:t>
      </w:r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</w:t>
      </w:r>
      <w:bookmarkStart w:id="19" w:name="APR1_remark1"/>
      <w:r w:rsidR="00B44752" w:rsidRPr="001601B3">
        <w:rPr>
          <w:rFonts w:ascii="Calibri" w:hAnsi="Calibri" w:cs="Calibri"/>
          <w:sz w:val="20"/>
          <w:szCs w:val="20"/>
        </w:rPr>
        <w:t>_________________________________________________________________________</w:t>
      </w:r>
      <w:bookmarkEnd w:id="19"/>
      <w:r w:rsidR="00B44752" w:rsidRPr="001601B3">
        <w:rPr>
          <w:rFonts w:ascii="Calibri" w:hAnsi="Calibri" w:cs="Calibri"/>
          <w:sz w:val="20"/>
          <w:szCs w:val="20"/>
        </w:rPr>
        <w:t xml:space="preserve"> </w:t>
      </w:r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</w:t>
      </w:r>
      <w:bookmarkStart w:id="20" w:name="APR2_remark2"/>
      <w:r w:rsidR="00B44752" w:rsidRPr="001601B3">
        <w:rPr>
          <w:rFonts w:ascii="Calibri" w:hAnsi="Calibri" w:cs="Calibri"/>
          <w:sz w:val="20"/>
          <w:szCs w:val="20"/>
        </w:rPr>
        <w:t>_________________________________________________________________________</w:t>
      </w:r>
      <w:bookmarkEnd w:id="20"/>
      <w:r w:rsidR="00B44752" w:rsidRPr="001601B3">
        <w:rPr>
          <w:rFonts w:ascii="Calibri" w:hAnsi="Calibri" w:cs="Calibri"/>
          <w:sz w:val="20"/>
          <w:szCs w:val="20"/>
        </w:rPr>
        <w:t xml:space="preserve"> </w:t>
      </w:r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-</w:t>
      </w:r>
      <w:r w:rsidR="00B44752" w:rsidRPr="001601B3">
        <w:rPr>
          <w:rFonts w:ascii="Calibri" w:hAnsi="Calibri" w:cs="Calibri"/>
          <w:sz w:val="20"/>
          <w:szCs w:val="20"/>
        </w:rPr>
        <w:t xml:space="preserve"> </w:t>
      </w:r>
      <w:bookmarkStart w:id="21" w:name="APR3_remark3"/>
      <w:r w:rsidR="00B44752" w:rsidRPr="001601B3">
        <w:rPr>
          <w:rFonts w:ascii="Calibri" w:hAnsi="Calibri" w:cs="Calibri"/>
          <w:sz w:val="20"/>
          <w:szCs w:val="20"/>
        </w:rPr>
        <w:t>_________________________________________________________________________</w:t>
      </w:r>
      <w:bookmarkEnd w:id="21"/>
    </w:p>
    <w:p w:rsidR="00B44752" w:rsidRPr="001601B3" w:rsidRDefault="00D92DC1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- </w:t>
      </w:r>
      <w:bookmarkStart w:id="22" w:name="APR4_remark4"/>
      <w:r w:rsidR="00B44752" w:rsidRPr="001601B3">
        <w:rPr>
          <w:rFonts w:ascii="Calibri" w:hAnsi="Calibri" w:cs="Calibri"/>
          <w:sz w:val="20"/>
          <w:szCs w:val="20"/>
        </w:rPr>
        <w:t>_________________________________________________________________________</w:t>
      </w:r>
      <w:bookmarkEnd w:id="22"/>
    </w:p>
    <w:p w:rsidR="00D92DC1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(перечислить адреса производственных площадок производителей). 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Любое изменение производителя, а также места производства Товара должно быть предварительно одобрено Покупателями.</w:t>
      </w:r>
    </w:p>
    <w:p w:rsidR="00D460F2" w:rsidRPr="001601B3" w:rsidRDefault="00D460F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1.4.</w:t>
      </w:r>
      <w:r w:rsidR="00D92DC1" w:rsidRPr="001601B3">
        <w:rPr>
          <w:rFonts w:ascii="Calibri" w:hAnsi="Calibri" w:cs="Calibri"/>
          <w:sz w:val="20"/>
          <w:szCs w:val="20"/>
        </w:rPr>
        <w:t xml:space="preserve"> </w:t>
      </w:r>
      <w:r w:rsidR="00D676B1" w:rsidRPr="001601B3">
        <w:rPr>
          <w:rFonts w:ascii="Calibri" w:hAnsi="Calibri" w:cs="Calibri"/>
          <w:sz w:val="20"/>
          <w:szCs w:val="20"/>
        </w:rPr>
        <w:t>Наименование, а</w:t>
      </w:r>
      <w:r w:rsidRPr="001601B3">
        <w:rPr>
          <w:rFonts w:ascii="Calibri" w:hAnsi="Calibri" w:cs="Calibri"/>
          <w:sz w:val="20"/>
          <w:szCs w:val="20"/>
        </w:rPr>
        <w:t xml:space="preserve">ссортимент поставляемых </w:t>
      </w:r>
      <w:r w:rsidR="00874768" w:rsidRPr="001601B3">
        <w:rPr>
          <w:rFonts w:ascii="Calibri" w:hAnsi="Calibri" w:cs="Calibri"/>
          <w:sz w:val="20"/>
          <w:szCs w:val="20"/>
        </w:rPr>
        <w:t>Т</w:t>
      </w:r>
      <w:r w:rsidRPr="001601B3">
        <w:rPr>
          <w:rFonts w:ascii="Calibri" w:hAnsi="Calibri" w:cs="Calibri"/>
          <w:sz w:val="20"/>
          <w:szCs w:val="20"/>
        </w:rPr>
        <w:t xml:space="preserve">оваров и цены на </w:t>
      </w:r>
      <w:r w:rsidR="00874768" w:rsidRPr="001601B3">
        <w:rPr>
          <w:rFonts w:ascii="Calibri" w:hAnsi="Calibri" w:cs="Calibri"/>
          <w:sz w:val="20"/>
          <w:szCs w:val="20"/>
        </w:rPr>
        <w:t>Т</w:t>
      </w:r>
      <w:r w:rsidRPr="001601B3">
        <w:rPr>
          <w:rFonts w:ascii="Calibri" w:hAnsi="Calibri" w:cs="Calibri"/>
          <w:sz w:val="20"/>
          <w:szCs w:val="20"/>
        </w:rPr>
        <w:t>овары, с учё</w:t>
      </w:r>
      <w:r w:rsidR="004A633D" w:rsidRPr="001601B3">
        <w:rPr>
          <w:rFonts w:ascii="Calibri" w:hAnsi="Calibri" w:cs="Calibri"/>
          <w:sz w:val="20"/>
          <w:szCs w:val="20"/>
        </w:rPr>
        <w:t xml:space="preserve">том доставки устанавливаются в </w:t>
      </w:r>
      <w:r w:rsidRPr="001601B3">
        <w:rPr>
          <w:rFonts w:ascii="Calibri" w:hAnsi="Calibri" w:cs="Calibri"/>
          <w:sz w:val="20"/>
          <w:szCs w:val="20"/>
        </w:rPr>
        <w:t>Прейскуранте (по форме,</w:t>
      </w:r>
      <w:r w:rsidR="008F7B3C" w:rsidRPr="001601B3">
        <w:rPr>
          <w:rFonts w:ascii="Calibri" w:hAnsi="Calibri" w:cs="Calibri"/>
          <w:sz w:val="20"/>
          <w:szCs w:val="20"/>
        </w:rPr>
        <w:t xml:space="preserve"> приведенной в Приложении № </w:t>
      </w:r>
      <w:r w:rsidR="00E21A5D" w:rsidRPr="001601B3">
        <w:rPr>
          <w:rFonts w:ascii="Calibri" w:hAnsi="Calibri" w:cs="Calibri"/>
          <w:sz w:val="20"/>
          <w:szCs w:val="20"/>
        </w:rPr>
        <w:t>2</w:t>
      </w:r>
      <w:r w:rsidR="004A633D" w:rsidRPr="001601B3">
        <w:rPr>
          <w:rFonts w:ascii="Calibri" w:hAnsi="Calibri" w:cs="Calibri"/>
          <w:sz w:val="20"/>
          <w:szCs w:val="20"/>
        </w:rPr>
        <w:t xml:space="preserve"> к Дополнительному соглашению</w:t>
      </w:r>
      <w:r w:rsidR="008F7B3C" w:rsidRPr="001601B3">
        <w:rPr>
          <w:rFonts w:ascii="Calibri" w:hAnsi="Calibri" w:cs="Calibri"/>
          <w:sz w:val="20"/>
          <w:szCs w:val="20"/>
        </w:rPr>
        <w:t>).</w:t>
      </w:r>
    </w:p>
    <w:p w:rsidR="008F7B3C" w:rsidRPr="001601B3" w:rsidRDefault="008F7B3C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1.5. Поставщик обязуется поставлять </w:t>
      </w:r>
      <w:r w:rsidR="00D77ED5" w:rsidRPr="001601B3">
        <w:rPr>
          <w:rFonts w:ascii="Calibri" w:hAnsi="Calibri" w:cs="Calibri"/>
          <w:sz w:val="20"/>
          <w:szCs w:val="20"/>
        </w:rPr>
        <w:t>Т</w:t>
      </w:r>
      <w:r w:rsidRPr="001601B3">
        <w:rPr>
          <w:rFonts w:ascii="Calibri" w:hAnsi="Calibri" w:cs="Calibri"/>
          <w:sz w:val="20"/>
          <w:szCs w:val="20"/>
        </w:rPr>
        <w:t>овар, произведенный в полно</w:t>
      </w:r>
      <w:r w:rsidR="001910BE" w:rsidRPr="001601B3">
        <w:rPr>
          <w:rFonts w:ascii="Calibri" w:hAnsi="Calibri" w:cs="Calibri"/>
          <w:sz w:val="20"/>
          <w:szCs w:val="20"/>
        </w:rPr>
        <w:t>м соответствии с Приложением № 1</w:t>
      </w:r>
      <w:r w:rsidRPr="001601B3">
        <w:rPr>
          <w:rFonts w:ascii="Calibri" w:hAnsi="Calibri" w:cs="Calibri"/>
          <w:sz w:val="20"/>
          <w:szCs w:val="20"/>
        </w:rPr>
        <w:t xml:space="preserve"> </w:t>
      </w:r>
      <w:r w:rsidR="004A633D" w:rsidRPr="001601B3">
        <w:rPr>
          <w:rFonts w:ascii="Calibri" w:hAnsi="Calibri" w:cs="Calibri"/>
          <w:sz w:val="20"/>
          <w:szCs w:val="20"/>
        </w:rPr>
        <w:t>к настоящему Дополнительному соглашению</w:t>
      </w:r>
      <w:r w:rsidRPr="001601B3">
        <w:rPr>
          <w:rFonts w:ascii="Calibri" w:hAnsi="Calibri" w:cs="Calibri"/>
          <w:sz w:val="20"/>
          <w:szCs w:val="20"/>
        </w:rPr>
        <w:t>.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1.</w:t>
      </w:r>
      <w:r w:rsidR="00874768" w:rsidRPr="001601B3">
        <w:rPr>
          <w:rFonts w:ascii="Calibri" w:hAnsi="Calibri" w:cs="Calibri"/>
          <w:sz w:val="20"/>
          <w:szCs w:val="20"/>
        </w:rPr>
        <w:t>6</w:t>
      </w:r>
      <w:r w:rsidRPr="001601B3">
        <w:rPr>
          <w:rFonts w:ascii="Calibri" w:hAnsi="Calibri" w:cs="Calibri"/>
          <w:sz w:val="20"/>
          <w:szCs w:val="20"/>
        </w:rPr>
        <w:t>. Неотъемлемыми частями настоящего Дополнительного соглашения являются: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1) Приложение № 1: </w:t>
      </w:r>
      <w:r w:rsidR="00000937" w:rsidRPr="001601B3">
        <w:rPr>
          <w:rFonts w:ascii="Calibri" w:hAnsi="Calibri" w:cs="Calibri"/>
          <w:sz w:val="20"/>
          <w:szCs w:val="20"/>
        </w:rPr>
        <w:t>«Техническая спецификация на Товар»</w:t>
      </w:r>
      <w:r w:rsidRPr="001601B3">
        <w:rPr>
          <w:rFonts w:ascii="Calibri" w:hAnsi="Calibri" w:cs="Calibri"/>
          <w:sz w:val="20"/>
          <w:szCs w:val="20"/>
        </w:rPr>
        <w:t>;</w:t>
      </w:r>
    </w:p>
    <w:p w:rsidR="00B44752" w:rsidRPr="001601B3" w:rsidRDefault="00B44752" w:rsidP="00D92DC1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2) Приложения № 2</w:t>
      </w:r>
      <w:r w:rsidR="00000937" w:rsidRPr="001601B3">
        <w:rPr>
          <w:rFonts w:ascii="Calibri" w:hAnsi="Calibri" w:cs="Calibri"/>
          <w:sz w:val="20"/>
          <w:szCs w:val="20"/>
        </w:rPr>
        <w:t xml:space="preserve">  «Прейскурант»</w:t>
      </w:r>
      <w:r w:rsidR="004A633D" w:rsidRPr="001601B3">
        <w:rPr>
          <w:rFonts w:ascii="Calibri" w:hAnsi="Calibri" w:cs="Calibri"/>
          <w:sz w:val="20"/>
          <w:szCs w:val="20"/>
        </w:rPr>
        <w:t>.</w:t>
      </w:r>
    </w:p>
    <w:p w:rsidR="004A633D" w:rsidRPr="001601B3" w:rsidRDefault="004A633D" w:rsidP="004A633D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4A633D" w:rsidRPr="001601B3" w:rsidRDefault="004A633D" w:rsidP="004A633D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2. Упаковка</w:t>
      </w:r>
    </w:p>
    <w:p w:rsidR="004A633D" w:rsidRPr="001601B3" w:rsidRDefault="004A633D" w:rsidP="004A633D">
      <w:pPr>
        <w:tabs>
          <w:tab w:val="left" w:pos="0"/>
        </w:tabs>
        <w:ind w:left="426"/>
        <w:rPr>
          <w:rFonts w:ascii="Calibri" w:hAnsi="Calibri" w:cs="Calibri"/>
          <w:b/>
          <w:bCs/>
          <w:sz w:val="20"/>
          <w:szCs w:val="20"/>
          <w:highlight w:val="cyan"/>
        </w:rPr>
      </w:pP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2.1. Поставщик обязуется упаковывать Товар в упаковку, соответствующую требованиям действующего законодательства РФ и согласованную письменно с Покупателями.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2.2. Покупатели обязуются в случае изменения своих требований к упаковке Товара передать такие изменения за 40 (Сорок) </w:t>
      </w:r>
      <w:r w:rsidR="00930347" w:rsidRPr="001601B3">
        <w:rPr>
          <w:rFonts w:ascii="Calibri" w:hAnsi="Calibri" w:cs="Calibri"/>
          <w:sz w:val="20"/>
          <w:szCs w:val="20"/>
        </w:rPr>
        <w:t xml:space="preserve">рабочих </w:t>
      </w:r>
      <w:r w:rsidRPr="001601B3">
        <w:rPr>
          <w:rFonts w:ascii="Calibri" w:hAnsi="Calibri" w:cs="Calibri"/>
          <w:sz w:val="20"/>
          <w:szCs w:val="20"/>
        </w:rPr>
        <w:t xml:space="preserve">дней до даты их введения в действие. Поставщик обязуется направить Покупателям письменное подтверждение о возможности внесения таких изменений или о технологической </w:t>
      </w:r>
      <w:r w:rsidRPr="001601B3">
        <w:rPr>
          <w:rFonts w:ascii="Calibri" w:hAnsi="Calibri" w:cs="Calibri"/>
          <w:sz w:val="20"/>
          <w:szCs w:val="20"/>
        </w:rPr>
        <w:lastRenderedPageBreak/>
        <w:t xml:space="preserve">невозможности производства упаковки в соответствии с изменившимися требованиями Покупателей не позднее 10 (Десяти) </w:t>
      </w:r>
      <w:r w:rsidR="00930347" w:rsidRPr="001601B3">
        <w:rPr>
          <w:rFonts w:ascii="Calibri" w:hAnsi="Calibri" w:cs="Calibri"/>
          <w:sz w:val="20"/>
          <w:szCs w:val="20"/>
        </w:rPr>
        <w:t xml:space="preserve">рабочих </w:t>
      </w:r>
      <w:r w:rsidRPr="001601B3">
        <w:rPr>
          <w:rFonts w:ascii="Calibri" w:hAnsi="Calibri" w:cs="Calibri"/>
          <w:sz w:val="20"/>
          <w:szCs w:val="20"/>
        </w:rPr>
        <w:t>дней со дня получения изменений от Покупателей.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2.3. Покупатели в период не менее 30 (Тридцати) рабочих дней с момента получения письменного уведомления Поставщика разрабатывают эскиз и оригинал-макет упаковки с учетом технических возможностей Поставщика. Поставщик обязан предоставлять необходимую для разработки оригинал-макета упаковки информацию Покупателям или уполномоченному им лицу. Поставщик обязуется уведомлять Покупателей при необходимости внесения изменений в оригинал-макет упаковки, связанных с техническими возможностями ее производства, при условии максимального соблюдения представленного Покупателем оригинал-макета. Оригинал-макет упаковки окончательно утверждают Покупатели и передают Поставщику рабочие файлы для печати в векторном формате по электронной почте.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2.4. На основании переданных Покупателем рабочих файлов Поставщик изготавливает цветопробу и/или печатную форму (клише) и отправляет на согласование Покупателю. На основании утвержденной Покупателем цветопробы и печатной формы (клише) Поставщик своими силами и за свой счет изготавливает согласованный Сторонами тираж упаковки. Объем тиража упаковки определяется Сторонами в Приложении № </w:t>
      </w:r>
      <w:r w:rsidR="00E21A5D" w:rsidRPr="001601B3">
        <w:rPr>
          <w:rFonts w:ascii="Calibri" w:hAnsi="Calibri" w:cs="Calibri"/>
          <w:sz w:val="20"/>
          <w:szCs w:val="20"/>
        </w:rPr>
        <w:t>1</w:t>
      </w:r>
      <w:r w:rsidRPr="001601B3">
        <w:rPr>
          <w:rFonts w:ascii="Calibri" w:hAnsi="Calibri" w:cs="Calibri"/>
          <w:sz w:val="20"/>
          <w:szCs w:val="20"/>
        </w:rPr>
        <w:t xml:space="preserve"> к Дополнительному соглашению.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2.5. Покупатели вправе присутствовать при изготовлении полного тиража упаковки, для чего Поставщик обязуется направить письменное уведомление Покупателям о дате начала его изготовления за 15 (</w:t>
      </w:r>
      <w:r w:rsidR="00C24E77" w:rsidRPr="001601B3">
        <w:rPr>
          <w:rFonts w:ascii="Calibri" w:hAnsi="Calibri" w:cs="Calibri"/>
          <w:sz w:val="20"/>
          <w:szCs w:val="20"/>
        </w:rPr>
        <w:t>П</w:t>
      </w:r>
      <w:r w:rsidRPr="001601B3">
        <w:rPr>
          <w:rFonts w:ascii="Calibri" w:hAnsi="Calibri" w:cs="Calibri"/>
          <w:sz w:val="20"/>
          <w:szCs w:val="20"/>
        </w:rPr>
        <w:t xml:space="preserve">ятнадцать) дней до указанной даты. 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2.6. Поставщик обязан изготавливать упаковку в полном соответствии с пробным печатным оттиском, утвержденным Покупателями. При печати каждого следующего тиража упаковки сверять его соответствие пробному печатному оттиску первого тиража. 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2.7. В случае если Поставщик намерен изменить типографию, печатающую упаковку, он обязуется за 30 </w:t>
      </w:r>
      <w:r w:rsidR="00C24E77" w:rsidRPr="001601B3">
        <w:rPr>
          <w:rFonts w:ascii="Calibri" w:hAnsi="Calibri" w:cs="Calibri"/>
          <w:sz w:val="20"/>
          <w:szCs w:val="20"/>
        </w:rPr>
        <w:t xml:space="preserve">(Тридцать) </w:t>
      </w:r>
      <w:r w:rsidRPr="001601B3">
        <w:rPr>
          <w:rFonts w:ascii="Calibri" w:hAnsi="Calibri" w:cs="Calibri"/>
          <w:sz w:val="20"/>
          <w:szCs w:val="20"/>
        </w:rPr>
        <w:t xml:space="preserve">дней до предполагаемой даты такого изменения письменно уведомить об этом Покупателей. В этом случае Стороны действуют в соответствии с п.п. 2.5, 2.6 </w:t>
      </w:r>
      <w:r w:rsidR="00C24E77" w:rsidRPr="001601B3">
        <w:rPr>
          <w:rFonts w:ascii="Calibri" w:hAnsi="Calibri" w:cs="Calibri"/>
          <w:sz w:val="20"/>
          <w:szCs w:val="20"/>
        </w:rPr>
        <w:t>Дополнительного соглашения</w:t>
      </w:r>
      <w:r w:rsidRPr="001601B3">
        <w:rPr>
          <w:rFonts w:ascii="Calibri" w:hAnsi="Calibri" w:cs="Calibri"/>
          <w:sz w:val="20"/>
          <w:szCs w:val="20"/>
        </w:rPr>
        <w:t>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2.8. Поставщик гарантирует, что используемые для упаковки материалы, в том числе чернила и краски, соответствуют требованиям действующего законодательства РФ.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2.9. В случае если упаковка поставленного Товара не будет соответствовать вышеуказанным условиям, Покупатели сохраняют за собой право не принять Товар и потребовать уничтожения всего товарного запаса с несоответствующей упаковкой за счет Поставщика. В случае повторного несоответствия упаковки требованиям настоящей главы Покупатели вправе в одностороннем внесудебном порядке расторгнуть настоящее Дополнительное соглашение или Договор в целом.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2.10. Поставщик обязан не заготавливать запас готового Товара в объеме более, чем на 3 месяца.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2.11. Поставщик не имеет права продавать или передавать упаковку или ее оригинал-макет третьим лицам, за исключением случаев, связанных с исполнением настоящего Дополнительного соглашения. 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2.12. Поставщик обязуется не создавать более чем 6-ти месячный запас упаковки, за исключением наличия письменного согласия Покупателей. Поставщик обязан получить за 30 </w:t>
      </w:r>
      <w:r w:rsidR="008340AA" w:rsidRPr="001601B3">
        <w:rPr>
          <w:rFonts w:ascii="Calibri" w:hAnsi="Calibri" w:cs="Calibri"/>
          <w:sz w:val="20"/>
          <w:szCs w:val="20"/>
        </w:rPr>
        <w:t xml:space="preserve">(Тридцать) </w:t>
      </w:r>
      <w:r w:rsidRPr="001601B3">
        <w:rPr>
          <w:rFonts w:ascii="Calibri" w:hAnsi="Calibri" w:cs="Calibri"/>
          <w:sz w:val="20"/>
          <w:szCs w:val="20"/>
        </w:rPr>
        <w:t xml:space="preserve">дней до изготовления нового тиража упаковки предварительное письменное разрешение от Покупателей, используя «Запрос о Пополнении Упаковки», приведенный в Технической спецификации на Товар (Приложении № </w:t>
      </w:r>
      <w:r w:rsidR="00E21A5D" w:rsidRPr="001601B3">
        <w:rPr>
          <w:rFonts w:ascii="Calibri" w:hAnsi="Calibri" w:cs="Calibri"/>
          <w:sz w:val="20"/>
          <w:szCs w:val="20"/>
        </w:rPr>
        <w:t xml:space="preserve">1 </w:t>
      </w:r>
      <w:r w:rsidRPr="001601B3">
        <w:rPr>
          <w:rFonts w:ascii="Calibri" w:hAnsi="Calibri" w:cs="Calibri"/>
          <w:sz w:val="20"/>
          <w:szCs w:val="20"/>
        </w:rPr>
        <w:t>Карточка 15А-В-С к Дополнительному соглашению). При невыполнении указанного условия Поставщик несет риск убытков вследствие уничтожения лишнего запаса упаковки.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2.13. По окончании действия Дополнительного соглашения, в случае наличия у Поставщика остатков упаковки, Дополнительное соглашение может быть автоматически продлено по инициативе Покупателя до момента поставки Товара в количестве равном количеству неизрасходованной упаковки, в соответствии с заказами Покупателя. В отношении запасов упаковки Покупатели на основании письменного требования Поставщика обязаны выкупить лишь ту часть запаса упаковки, на тираж которой было дано разрешение Покупателей в соответствии с п. 2.12 настоящего Дополнительного соглашения. Данное обязательство Покупателей не распространяется на случаи существенного нарушения Поставщиком своих обязательств по настоящему Дополнительному соглашению и Договору, в том числе, случаи прекращения действия Договора</w:t>
      </w:r>
      <w:r w:rsidR="001F5529" w:rsidRPr="001601B3">
        <w:rPr>
          <w:rFonts w:ascii="Calibri" w:hAnsi="Calibri" w:cs="Calibri"/>
          <w:sz w:val="20"/>
          <w:szCs w:val="20"/>
        </w:rPr>
        <w:t xml:space="preserve">/Дополнительного соглашения </w:t>
      </w:r>
      <w:r w:rsidRPr="001601B3">
        <w:rPr>
          <w:rFonts w:ascii="Calibri" w:hAnsi="Calibri" w:cs="Calibri"/>
          <w:sz w:val="20"/>
          <w:szCs w:val="20"/>
        </w:rPr>
        <w:t>по основаниям, предусмотренным п. 7.2 Договора и п. 1.6. Приложения №6 к Договору.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2.14. Покупатели не обязуются выкупать запасы товара и упаковки в случае, если Поставщик останавливает поставки в одностороннем порядке более чем на 1 </w:t>
      </w:r>
      <w:r w:rsidR="008340AA" w:rsidRPr="001601B3">
        <w:rPr>
          <w:rFonts w:ascii="Calibri" w:hAnsi="Calibri" w:cs="Calibri"/>
          <w:sz w:val="20"/>
          <w:szCs w:val="20"/>
        </w:rPr>
        <w:t xml:space="preserve">(Один) </w:t>
      </w:r>
      <w:r w:rsidRPr="001601B3">
        <w:rPr>
          <w:rFonts w:ascii="Calibri" w:hAnsi="Calibri" w:cs="Calibri"/>
          <w:sz w:val="20"/>
          <w:szCs w:val="20"/>
        </w:rPr>
        <w:t>месяц.</w:t>
      </w:r>
    </w:p>
    <w:p w:rsidR="00F34F56" w:rsidRPr="001601B3" w:rsidRDefault="00F34F56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2.15. Покупатели не обязуются выкупать запасы товара и упаковки в случае прекращения действия настоящего Дополнительного соглашения в связи с односторонним отказом Поставщика от пролонгации настоящего Дополнительного соглашения.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</w:t>
      </w:r>
      <w:r w:rsidR="00F34F56" w:rsidRPr="001601B3">
        <w:rPr>
          <w:rFonts w:ascii="Calibri" w:hAnsi="Calibri" w:cs="Calibri"/>
          <w:sz w:val="20"/>
          <w:szCs w:val="20"/>
        </w:rPr>
        <w:t>6</w:t>
      </w:r>
      <w:r w:rsidRPr="001601B3">
        <w:rPr>
          <w:rFonts w:ascii="Calibri" w:hAnsi="Calibri" w:cs="Calibri"/>
          <w:sz w:val="20"/>
          <w:szCs w:val="20"/>
        </w:rPr>
        <w:t>. Положения п.п. 2.1. – 2.1</w:t>
      </w:r>
      <w:r w:rsidR="00F34F56" w:rsidRPr="001601B3">
        <w:rPr>
          <w:rFonts w:ascii="Calibri" w:hAnsi="Calibri" w:cs="Calibri"/>
          <w:sz w:val="20"/>
          <w:szCs w:val="20"/>
        </w:rPr>
        <w:t>5</w:t>
      </w:r>
      <w:r w:rsidRPr="001601B3">
        <w:rPr>
          <w:rFonts w:ascii="Calibri" w:hAnsi="Calibri" w:cs="Calibri"/>
          <w:sz w:val="20"/>
          <w:szCs w:val="20"/>
        </w:rPr>
        <w:t xml:space="preserve">. </w:t>
      </w:r>
      <w:r w:rsidR="008340AA" w:rsidRPr="001601B3">
        <w:rPr>
          <w:rFonts w:ascii="Calibri" w:hAnsi="Calibri" w:cs="Calibri"/>
          <w:sz w:val="20"/>
          <w:szCs w:val="20"/>
        </w:rPr>
        <w:t xml:space="preserve">Дополнительного соглашения </w:t>
      </w:r>
      <w:r w:rsidRPr="001601B3">
        <w:rPr>
          <w:rFonts w:ascii="Calibri" w:hAnsi="Calibri" w:cs="Calibri"/>
          <w:sz w:val="20"/>
          <w:szCs w:val="20"/>
        </w:rPr>
        <w:t>не относятся к дополнительной наружной защитной упаковке.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</w:t>
      </w:r>
      <w:r w:rsidR="00F34F56" w:rsidRPr="001601B3">
        <w:rPr>
          <w:rFonts w:ascii="Calibri" w:hAnsi="Calibri" w:cs="Calibri"/>
          <w:sz w:val="20"/>
          <w:szCs w:val="20"/>
        </w:rPr>
        <w:t>7</w:t>
      </w:r>
      <w:r w:rsidRPr="001601B3">
        <w:rPr>
          <w:rFonts w:ascii="Calibri" w:hAnsi="Calibri" w:cs="Calibri"/>
          <w:sz w:val="20"/>
          <w:szCs w:val="20"/>
        </w:rPr>
        <w:t>. Упаковка Товара должна иметь штрих-код, который Покупатели сообщат Поставщику. Покупатели вправе указать Поставщику дополнительную информацию о цвете для маркировки штрих-кодов с тем, чтобы они были совместимы со сканнерами, которыми оборудованы кассовые аппараты в торговых точках Покупателей.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lastRenderedPageBreak/>
        <w:t>2.1</w:t>
      </w:r>
      <w:r w:rsidR="00F34F56" w:rsidRPr="001601B3">
        <w:rPr>
          <w:rFonts w:ascii="Calibri" w:hAnsi="Calibri" w:cs="Calibri"/>
          <w:sz w:val="20"/>
          <w:szCs w:val="20"/>
        </w:rPr>
        <w:t>8</w:t>
      </w:r>
      <w:r w:rsidRPr="001601B3">
        <w:rPr>
          <w:rFonts w:ascii="Calibri" w:hAnsi="Calibri" w:cs="Calibri"/>
          <w:sz w:val="20"/>
          <w:szCs w:val="20"/>
        </w:rPr>
        <w:t xml:space="preserve">. На индивидуальной и групповой упаковке Товара не должно быть логотипов, рекламы, электронных адресов и другой дополнительной информации, кроме информации, указанной в Приложении № </w:t>
      </w:r>
      <w:r w:rsidR="00E21A5D" w:rsidRPr="001601B3">
        <w:rPr>
          <w:rFonts w:ascii="Calibri" w:hAnsi="Calibri" w:cs="Calibri"/>
          <w:sz w:val="20"/>
          <w:szCs w:val="20"/>
        </w:rPr>
        <w:t>1</w:t>
      </w:r>
      <w:r w:rsidRPr="001601B3">
        <w:rPr>
          <w:rFonts w:ascii="Calibri" w:hAnsi="Calibri" w:cs="Calibri"/>
          <w:sz w:val="20"/>
          <w:szCs w:val="20"/>
        </w:rPr>
        <w:t xml:space="preserve"> к Дополнительному соглашению.</w:t>
      </w:r>
    </w:p>
    <w:p w:rsidR="004A633D" w:rsidRPr="001601B3" w:rsidRDefault="004A633D" w:rsidP="004A633D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2.1</w:t>
      </w:r>
      <w:r w:rsidR="00F34F56" w:rsidRPr="001601B3">
        <w:rPr>
          <w:rFonts w:ascii="Calibri" w:hAnsi="Calibri" w:cs="Calibri"/>
          <w:sz w:val="20"/>
          <w:szCs w:val="20"/>
        </w:rPr>
        <w:t>9</w:t>
      </w:r>
      <w:r w:rsidRPr="001601B3">
        <w:rPr>
          <w:rFonts w:ascii="Calibri" w:hAnsi="Calibri" w:cs="Calibri"/>
          <w:sz w:val="20"/>
          <w:szCs w:val="20"/>
        </w:rPr>
        <w:t xml:space="preserve">. Исключительные права на дизайн упаковки </w:t>
      </w:r>
      <w:r w:rsidR="008340AA" w:rsidRPr="001601B3">
        <w:rPr>
          <w:rFonts w:ascii="Calibri" w:hAnsi="Calibri" w:cs="Calibri"/>
          <w:sz w:val="20"/>
          <w:szCs w:val="20"/>
        </w:rPr>
        <w:t>Т</w:t>
      </w:r>
      <w:r w:rsidRPr="001601B3">
        <w:rPr>
          <w:rFonts w:ascii="Calibri" w:hAnsi="Calibri" w:cs="Calibri"/>
          <w:sz w:val="20"/>
          <w:szCs w:val="20"/>
        </w:rPr>
        <w:t>овара по настоящему Дополнительному соглашению принадлежат Покупателю. В случае доработки Поставщиком по заданию Покупателя дизайна упаковки товара по настоящему Дополнительному соглашению, все исключительные права на объекты авторских прав, созданных Поставщиком по заданию Покупателя принадлежат Покупателю в полном объеме без ограничения срока и территории пользования.</w:t>
      </w:r>
    </w:p>
    <w:p w:rsidR="00874768" w:rsidRPr="001601B3" w:rsidRDefault="00F34F56" w:rsidP="004A633D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2.20</w:t>
      </w:r>
      <w:r w:rsidR="004A633D" w:rsidRPr="001601B3">
        <w:rPr>
          <w:rFonts w:ascii="Calibri" w:hAnsi="Calibri" w:cs="Calibri"/>
          <w:sz w:val="20"/>
          <w:szCs w:val="20"/>
        </w:rPr>
        <w:t>. Поставщик не имеет права использовать дизайн упаковки, кроме целей определенных настоящим Дополнительным соглашением, в том числе Поставщик не имеет права: тиражировать, копировать дизайн упаковки, передавать дизайн упаковки третьим лицам, вносить какие-либо изменения в дизайн упаковки, за исключением случаев внесения изменений по заданию Покупателя, а также совершать иные действия, нарушающие российские и международные нормы законодательства в части охраны объектов интеллектуальной собственности.</w:t>
      </w:r>
    </w:p>
    <w:p w:rsidR="008340AA" w:rsidRPr="001601B3" w:rsidRDefault="008340AA" w:rsidP="004A633D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:rsidR="008340AA" w:rsidRPr="001601B3" w:rsidRDefault="008340AA" w:rsidP="008340AA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 xml:space="preserve">3. </w:t>
      </w:r>
      <w:r w:rsidR="005450B5" w:rsidRPr="001601B3">
        <w:rPr>
          <w:rFonts w:ascii="Calibri" w:hAnsi="Calibri" w:cs="Calibri"/>
          <w:b/>
          <w:sz w:val="20"/>
          <w:szCs w:val="20"/>
        </w:rPr>
        <w:t>Обеспечение в</w:t>
      </w:r>
      <w:r w:rsidR="00B857CC" w:rsidRPr="001601B3">
        <w:rPr>
          <w:rFonts w:ascii="Calibri" w:hAnsi="Calibri" w:cs="Calibri"/>
          <w:b/>
          <w:sz w:val="20"/>
          <w:szCs w:val="20"/>
        </w:rPr>
        <w:t>ыполнени</w:t>
      </w:r>
      <w:r w:rsidR="005450B5" w:rsidRPr="001601B3">
        <w:rPr>
          <w:rFonts w:ascii="Calibri" w:hAnsi="Calibri" w:cs="Calibri"/>
          <w:b/>
          <w:sz w:val="20"/>
          <w:szCs w:val="20"/>
        </w:rPr>
        <w:t>я</w:t>
      </w:r>
      <w:r w:rsidR="00B857CC" w:rsidRPr="001601B3">
        <w:rPr>
          <w:rFonts w:ascii="Calibri" w:hAnsi="Calibri" w:cs="Calibri"/>
          <w:b/>
          <w:sz w:val="20"/>
          <w:szCs w:val="20"/>
        </w:rPr>
        <w:t xml:space="preserve"> нормативов утилизации</w:t>
      </w:r>
    </w:p>
    <w:p w:rsidR="00AC7510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3.</w:t>
      </w:r>
      <w:r w:rsidR="008340AA" w:rsidRPr="001601B3">
        <w:rPr>
          <w:rFonts w:ascii="Calibri" w:hAnsi="Calibri" w:cs="Calibri"/>
          <w:sz w:val="20"/>
          <w:szCs w:val="20"/>
        </w:rPr>
        <w:t>1.</w:t>
      </w:r>
      <w:r w:rsidRPr="001601B3">
        <w:rPr>
          <w:rFonts w:ascii="Calibri" w:hAnsi="Calibri" w:cs="Calibri"/>
          <w:sz w:val="20"/>
          <w:szCs w:val="20"/>
        </w:rPr>
        <w:t xml:space="preserve"> </w:t>
      </w:r>
      <w:r w:rsidR="008340AA" w:rsidRPr="001601B3">
        <w:rPr>
          <w:rFonts w:ascii="Calibri" w:hAnsi="Calibri" w:cs="Calibri"/>
          <w:sz w:val="20"/>
          <w:szCs w:val="20"/>
        </w:rPr>
        <w:t xml:space="preserve">В целях реализации требований экологического законодательства Российской Федерации, в том числе  Федерального закона от 24.06.1998 N 89-ФЗ </w:t>
      </w:r>
      <w:r w:rsidRPr="001601B3">
        <w:rPr>
          <w:rFonts w:ascii="Calibri" w:hAnsi="Calibri" w:cs="Calibri"/>
          <w:sz w:val="20"/>
          <w:szCs w:val="20"/>
        </w:rPr>
        <w:t>«</w:t>
      </w:r>
      <w:r w:rsidR="008340AA" w:rsidRPr="001601B3">
        <w:rPr>
          <w:rFonts w:ascii="Calibri" w:hAnsi="Calibri" w:cs="Calibri"/>
          <w:sz w:val="20"/>
          <w:szCs w:val="20"/>
        </w:rPr>
        <w:t>Об отходах производства и потребления», Стороны подтверждают, что Поставщик является производителем (импортером) Товара.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3.2. </w:t>
      </w:r>
      <w:r w:rsidR="008340AA" w:rsidRPr="001601B3">
        <w:rPr>
          <w:rFonts w:ascii="Calibri" w:hAnsi="Calibri" w:cs="Calibri"/>
          <w:sz w:val="20"/>
          <w:szCs w:val="20"/>
        </w:rPr>
        <w:t>Поставщик обеспечивает утилизацию отходов от использования Товаров самостоятельно путем организации собственных объектов по утилизации отходов от использования Товаров или путем заключения договоров с оператором по обращению с твердыми коммунальными отходами, региональным оператором, индивидуальным предпринимателем, юридическим лицом, осуществляющими утилизацию отходов от использования Товаров (за исключением твердых коммунальных отходов), либо уплачивает экологический сбор в соответствии с требованиями действующего законодательства Российской Федерации.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3.3. </w:t>
      </w:r>
      <w:r w:rsidR="008340AA" w:rsidRPr="001601B3">
        <w:rPr>
          <w:rFonts w:ascii="Calibri" w:hAnsi="Calibri" w:cs="Calibri"/>
          <w:sz w:val="20"/>
          <w:szCs w:val="20"/>
        </w:rPr>
        <w:t>Поставщик обязуется выполнять нормативы утилизации в отношении упаковки Товара, подлежащей утилизации после утраты ей потребительских свойств.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3.4. </w:t>
      </w:r>
      <w:r w:rsidR="008340AA" w:rsidRPr="001601B3">
        <w:rPr>
          <w:rFonts w:ascii="Calibri" w:hAnsi="Calibri" w:cs="Calibri"/>
          <w:sz w:val="20"/>
          <w:szCs w:val="20"/>
        </w:rPr>
        <w:t xml:space="preserve">Поставщик подтверждает, что несет ответственность за соблюдение нормативов утилизации и/или уплаты экологического сбора в отношении поставляемого Покупателям Товара и упаковки Товара, подлежащей утилизации после утраты ей потребительских свойств в соответствии со статьей 24.2. Федерального закона от 24.06.1998 N 89-ФЗ </w:t>
      </w:r>
      <w:r w:rsidRPr="001601B3">
        <w:rPr>
          <w:rFonts w:ascii="Calibri" w:hAnsi="Calibri" w:cs="Calibri"/>
          <w:sz w:val="20"/>
          <w:szCs w:val="20"/>
        </w:rPr>
        <w:t>«</w:t>
      </w:r>
      <w:r w:rsidR="008340AA" w:rsidRPr="001601B3">
        <w:rPr>
          <w:rFonts w:ascii="Calibri" w:hAnsi="Calibri" w:cs="Calibri"/>
          <w:sz w:val="20"/>
          <w:szCs w:val="20"/>
        </w:rPr>
        <w:t>Об отходах производства и потребления</w:t>
      </w:r>
      <w:r w:rsidRPr="001601B3">
        <w:rPr>
          <w:rFonts w:ascii="Calibri" w:hAnsi="Calibri" w:cs="Calibri"/>
          <w:sz w:val="20"/>
          <w:szCs w:val="20"/>
        </w:rPr>
        <w:t>»</w:t>
      </w:r>
      <w:r w:rsidR="008340AA" w:rsidRPr="001601B3">
        <w:rPr>
          <w:rFonts w:ascii="Calibri" w:hAnsi="Calibri" w:cs="Calibri"/>
          <w:sz w:val="20"/>
          <w:szCs w:val="20"/>
        </w:rPr>
        <w:t>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3.5. </w:t>
      </w:r>
      <w:r w:rsidR="008340AA" w:rsidRPr="001601B3">
        <w:rPr>
          <w:rFonts w:ascii="Calibri" w:hAnsi="Calibri" w:cs="Calibri"/>
          <w:sz w:val="20"/>
          <w:szCs w:val="20"/>
        </w:rPr>
        <w:t xml:space="preserve">В случае предъявления к Покупателю претензий в отношении соблюдения требований Федерального закона от 24.06.1998 N 89-ФЗ </w:t>
      </w:r>
      <w:r w:rsidRPr="001601B3">
        <w:rPr>
          <w:rFonts w:ascii="Calibri" w:hAnsi="Calibri" w:cs="Calibri"/>
          <w:sz w:val="20"/>
          <w:szCs w:val="20"/>
        </w:rPr>
        <w:t>«</w:t>
      </w:r>
      <w:r w:rsidR="008340AA" w:rsidRPr="001601B3">
        <w:rPr>
          <w:rFonts w:ascii="Calibri" w:hAnsi="Calibri" w:cs="Calibri"/>
          <w:sz w:val="20"/>
          <w:szCs w:val="20"/>
        </w:rPr>
        <w:t>Об отходах производства и потребления</w:t>
      </w:r>
      <w:r w:rsidRPr="001601B3">
        <w:rPr>
          <w:rFonts w:ascii="Calibri" w:hAnsi="Calibri" w:cs="Calibri"/>
          <w:sz w:val="20"/>
          <w:szCs w:val="20"/>
        </w:rPr>
        <w:t>»</w:t>
      </w:r>
      <w:r w:rsidR="008340AA" w:rsidRPr="001601B3">
        <w:rPr>
          <w:rFonts w:ascii="Calibri" w:hAnsi="Calibri" w:cs="Calibri"/>
          <w:sz w:val="20"/>
          <w:szCs w:val="20"/>
        </w:rPr>
        <w:t xml:space="preserve"> Поставщик обязан предоставить Покупателям всю необходимую информацию, подтверждающую соблюдение им требований действующего законодательства об утилизации отходов производства и потребления, а в случае наложения на Покупателей взысканий компенсировать их в полном объеме.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3.6. </w:t>
      </w:r>
      <w:r w:rsidR="008340AA" w:rsidRPr="001601B3">
        <w:rPr>
          <w:rFonts w:ascii="Calibri" w:hAnsi="Calibri" w:cs="Calibri"/>
          <w:sz w:val="20"/>
          <w:szCs w:val="20"/>
        </w:rPr>
        <w:t>В случае получения соответствующих запросов от государственных органов Покупатели имеют право запрашивать подтверждение выполнения нормативов утилизации в виде копий договоров в случае, если выполнение нормативов утилизации обеспечивается путем заключения договоров с оператором по обращению с твердыми коммунальными отходами, региональным оператором, индивидуальным предпринимателем, юридическим лицом, осуществляющими утилизацию отходов от использования товаров (за исключением твердых коммунальных отходов), а также копий актов утилизации отходов от использования Товаров.</w:t>
      </w:r>
    </w:p>
    <w:p w:rsidR="008340AA" w:rsidRPr="001601B3" w:rsidRDefault="00AC751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3.7. </w:t>
      </w:r>
      <w:r w:rsidR="008340AA" w:rsidRPr="001601B3">
        <w:rPr>
          <w:rFonts w:ascii="Calibri" w:hAnsi="Calibri" w:cs="Calibri"/>
          <w:sz w:val="20"/>
          <w:szCs w:val="20"/>
        </w:rPr>
        <w:t xml:space="preserve">В случае, если Поставщик реализует Покупателям Товары, в отношении которых он не является производителем (импортером) по смыслу Федерального закона от 24.06.1998 N 89-ФЗ </w:t>
      </w:r>
      <w:r w:rsidRPr="001601B3">
        <w:rPr>
          <w:rFonts w:ascii="Calibri" w:hAnsi="Calibri" w:cs="Calibri"/>
          <w:sz w:val="20"/>
          <w:szCs w:val="20"/>
        </w:rPr>
        <w:t>«</w:t>
      </w:r>
      <w:r w:rsidR="008340AA" w:rsidRPr="001601B3">
        <w:rPr>
          <w:rFonts w:ascii="Calibri" w:hAnsi="Calibri" w:cs="Calibri"/>
          <w:sz w:val="20"/>
          <w:szCs w:val="20"/>
        </w:rPr>
        <w:t>Об отходах производства и потребления», он обязуется получить от производителя (импортера) Товара документальное подтверждение выполнения им всех нормативов утилизации и/или уплаты экологического сбора в отношении поставляемого Покупателям Товара, а также упаковки Товара, подлежащей утилизации после утраты ей потребительских свойств</w:t>
      </w:r>
    </w:p>
    <w:p w:rsidR="007A11B0" w:rsidRPr="001601B3" w:rsidRDefault="007A11B0" w:rsidP="008340AA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:rsidR="007A11B0" w:rsidRPr="001601B3" w:rsidRDefault="007A11B0" w:rsidP="007A11B0">
      <w:pPr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4.</w:t>
      </w:r>
      <w:r w:rsidRPr="001601B3">
        <w:rPr>
          <w:rFonts w:ascii="Calibri" w:hAnsi="Calibri" w:cs="Calibri"/>
          <w:b/>
          <w:sz w:val="20"/>
          <w:szCs w:val="20"/>
        </w:rPr>
        <w:tab/>
      </w:r>
      <w:r w:rsidR="0084249B" w:rsidRPr="001601B3">
        <w:rPr>
          <w:rFonts w:ascii="Calibri" w:hAnsi="Calibri" w:cs="Calibri"/>
          <w:b/>
          <w:sz w:val="20"/>
          <w:szCs w:val="20"/>
        </w:rPr>
        <w:t xml:space="preserve">Срок </w:t>
      </w:r>
      <w:r w:rsidRPr="001601B3">
        <w:rPr>
          <w:rFonts w:ascii="Calibri" w:hAnsi="Calibri" w:cs="Calibri"/>
          <w:b/>
          <w:sz w:val="20"/>
          <w:szCs w:val="20"/>
        </w:rPr>
        <w:t>действия Дополнительного соглашения</w:t>
      </w:r>
    </w:p>
    <w:p w:rsidR="007A11B0" w:rsidRPr="001601B3" w:rsidRDefault="007A11B0" w:rsidP="007A11B0">
      <w:pPr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84249B" w:rsidRPr="001601B3" w:rsidRDefault="0084249B" w:rsidP="0084249B">
      <w:pPr>
        <w:ind w:left="426"/>
        <w:jc w:val="both"/>
        <w:rPr>
          <w:rFonts w:ascii="Calibri" w:hAnsi="Calibri" w:cs="Calibri"/>
          <w:color w:val="auto"/>
          <w:sz w:val="20"/>
          <w:szCs w:val="20"/>
          <w:lang w:eastAsia="ar-SA"/>
        </w:rPr>
      </w:pPr>
      <w:r w:rsidRPr="001601B3">
        <w:rPr>
          <w:rFonts w:ascii="Calibri" w:hAnsi="Calibri" w:cs="Calibri"/>
          <w:color w:val="auto"/>
          <w:sz w:val="20"/>
          <w:szCs w:val="20"/>
          <w:lang w:val="x-none" w:eastAsia="en-US"/>
        </w:rPr>
        <w:t xml:space="preserve">4.1. 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>Настоящ</w:t>
      </w:r>
      <w:r w:rsidRPr="001601B3">
        <w:rPr>
          <w:rFonts w:ascii="Calibri" w:hAnsi="Calibri" w:cs="Calibri"/>
          <w:color w:val="auto"/>
          <w:sz w:val="20"/>
          <w:szCs w:val="20"/>
          <w:lang w:eastAsia="ar-SA"/>
        </w:rPr>
        <w:t>ее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 xml:space="preserve"> </w:t>
      </w:r>
      <w:r w:rsidRPr="001601B3">
        <w:rPr>
          <w:rFonts w:ascii="Calibri" w:hAnsi="Calibri" w:cs="Calibri"/>
          <w:color w:val="auto"/>
          <w:sz w:val="20"/>
          <w:szCs w:val="20"/>
          <w:lang w:eastAsia="ar-SA"/>
        </w:rPr>
        <w:t xml:space="preserve">Дополнительное соглашение 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>заключен</w:t>
      </w:r>
      <w:r w:rsidRPr="001601B3">
        <w:rPr>
          <w:rFonts w:ascii="Calibri" w:hAnsi="Calibri" w:cs="Calibri"/>
          <w:color w:val="auto"/>
          <w:sz w:val="20"/>
          <w:szCs w:val="20"/>
          <w:lang w:eastAsia="ar-SA"/>
        </w:rPr>
        <w:t>о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 xml:space="preserve"> </w:t>
      </w:r>
      <w:r w:rsidR="00E1591A"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>на срок действия Договора</w:t>
      </w:r>
      <w:r w:rsidRPr="001601B3">
        <w:rPr>
          <w:rFonts w:ascii="Calibri" w:hAnsi="Calibri" w:cs="Calibri"/>
          <w:color w:val="auto"/>
          <w:sz w:val="20"/>
          <w:szCs w:val="20"/>
          <w:lang w:eastAsia="ar-SA"/>
        </w:rPr>
        <w:t>.</w:t>
      </w:r>
      <w:r w:rsidRPr="001601B3">
        <w:rPr>
          <w:rFonts w:ascii="Calibri" w:hAnsi="Calibri" w:cs="Calibri"/>
          <w:color w:val="auto"/>
          <w:sz w:val="20"/>
          <w:szCs w:val="20"/>
          <w:lang w:val="x-none" w:eastAsia="ar-SA"/>
        </w:rPr>
        <w:t xml:space="preserve"> </w:t>
      </w:r>
    </w:p>
    <w:p w:rsidR="007D068A" w:rsidRPr="001601B3" w:rsidRDefault="0084249B" w:rsidP="007A11B0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4</w:t>
      </w:r>
      <w:r w:rsidR="007A11B0" w:rsidRPr="001601B3">
        <w:rPr>
          <w:rFonts w:ascii="Calibri" w:hAnsi="Calibri" w:cs="Calibri"/>
          <w:sz w:val="20"/>
          <w:szCs w:val="20"/>
        </w:rPr>
        <w:t>.</w:t>
      </w:r>
      <w:r w:rsidRPr="001601B3">
        <w:rPr>
          <w:rFonts w:ascii="Calibri" w:hAnsi="Calibri" w:cs="Calibri"/>
          <w:sz w:val="20"/>
          <w:szCs w:val="20"/>
        </w:rPr>
        <w:t>2</w:t>
      </w:r>
      <w:r w:rsidR="007A11B0" w:rsidRPr="001601B3">
        <w:rPr>
          <w:rFonts w:ascii="Calibri" w:hAnsi="Calibri" w:cs="Calibri"/>
          <w:sz w:val="20"/>
          <w:szCs w:val="20"/>
        </w:rPr>
        <w:t xml:space="preserve">. Каждый из Покупателей вправе отказаться от настоящего Дополнительного соглашения </w:t>
      </w:r>
      <w:r w:rsidR="00CA17BB" w:rsidRPr="001601B3">
        <w:rPr>
          <w:rFonts w:ascii="Calibri" w:hAnsi="Calibri" w:cs="Calibri"/>
          <w:sz w:val="20"/>
          <w:szCs w:val="20"/>
        </w:rPr>
        <w:t xml:space="preserve">в отношении себя </w:t>
      </w:r>
      <w:r w:rsidR="007A11B0" w:rsidRPr="001601B3">
        <w:rPr>
          <w:rFonts w:ascii="Calibri" w:hAnsi="Calibri" w:cs="Calibri"/>
          <w:sz w:val="20"/>
          <w:szCs w:val="20"/>
        </w:rPr>
        <w:t xml:space="preserve">путем направления другим Сторонам уведомления о расторжении Дополнительного соглашения не менее чем за 30 (Тридцать) календарных дней до предполагаемой даты расторжения Дополнительного соглашения. </w:t>
      </w:r>
      <w:r w:rsidR="00CA17BB" w:rsidRPr="001601B3">
        <w:rPr>
          <w:rFonts w:ascii="Calibri" w:hAnsi="Calibri" w:cs="Calibri"/>
          <w:sz w:val="20"/>
          <w:szCs w:val="20"/>
        </w:rPr>
        <w:t xml:space="preserve">Уведомление должно быть направлено посредством факсимильной или электронной связи с одновременным направлением уведомления заказным письмом с уведомлением о вручении или нарочным под расписку. Дополнительное соглашение считается расторгнутым по истечении 30 (Тридцати) календарных дней после доставки уведомления </w:t>
      </w:r>
      <w:r w:rsidR="005D341A" w:rsidRPr="001601B3">
        <w:rPr>
          <w:rFonts w:ascii="Calibri" w:hAnsi="Calibri" w:cs="Calibri"/>
          <w:sz w:val="20"/>
          <w:szCs w:val="20"/>
        </w:rPr>
        <w:t>Поставщику</w:t>
      </w:r>
      <w:r w:rsidR="00CA17BB" w:rsidRPr="001601B3">
        <w:rPr>
          <w:rFonts w:ascii="Calibri" w:hAnsi="Calibri" w:cs="Calibri"/>
          <w:sz w:val="20"/>
          <w:szCs w:val="20"/>
        </w:rPr>
        <w:t xml:space="preserve"> заказным письмом с уведомлением о вручении или нарочным </w:t>
      </w:r>
      <w:r w:rsidR="00CA17BB" w:rsidRPr="001601B3">
        <w:rPr>
          <w:rFonts w:ascii="Calibri" w:hAnsi="Calibri" w:cs="Calibri"/>
          <w:sz w:val="20"/>
          <w:szCs w:val="20"/>
        </w:rPr>
        <w:lastRenderedPageBreak/>
        <w:t xml:space="preserve">под расписку, если более продолжительный срок не указан в уведомлении. </w:t>
      </w:r>
      <w:r w:rsidR="007A11B0" w:rsidRPr="001601B3">
        <w:rPr>
          <w:rFonts w:ascii="Calibri" w:hAnsi="Calibri" w:cs="Calibri"/>
          <w:sz w:val="20"/>
          <w:szCs w:val="20"/>
        </w:rPr>
        <w:t xml:space="preserve">В </w:t>
      </w:r>
      <w:r w:rsidR="00CA17BB" w:rsidRPr="001601B3">
        <w:rPr>
          <w:rFonts w:ascii="Calibri" w:hAnsi="Calibri" w:cs="Calibri"/>
          <w:sz w:val="20"/>
          <w:szCs w:val="20"/>
        </w:rPr>
        <w:t>указанном случае</w:t>
      </w:r>
      <w:r w:rsidR="007A11B0" w:rsidRPr="001601B3">
        <w:rPr>
          <w:rFonts w:ascii="Calibri" w:hAnsi="Calibri" w:cs="Calibri"/>
          <w:sz w:val="20"/>
          <w:szCs w:val="20"/>
        </w:rPr>
        <w:t xml:space="preserve"> Дополнительное соглашение остается в силе для второго Покупателя и Поставщика.</w:t>
      </w:r>
    </w:p>
    <w:p w:rsidR="007D068A" w:rsidRPr="001601B3" w:rsidRDefault="00162BAA" w:rsidP="007A11B0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В порядке, предусмотренном настоящим пунктом, Покупатель вправе</w:t>
      </w:r>
      <w:r w:rsidR="007D068A" w:rsidRPr="001601B3">
        <w:rPr>
          <w:rFonts w:ascii="Calibri" w:hAnsi="Calibri" w:cs="Calibri"/>
          <w:sz w:val="20"/>
          <w:szCs w:val="20"/>
        </w:rPr>
        <w:t xml:space="preserve"> также </w:t>
      </w:r>
      <w:r w:rsidRPr="001601B3">
        <w:rPr>
          <w:rFonts w:ascii="Calibri" w:hAnsi="Calibri" w:cs="Calibri"/>
          <w:sz w:val="20"/>
          <w:szCs w:val="20"/>
        </w:rPr>
        <w:t xml:space="preserve">отказаться от настоящего Дополнительного соглашения </w:t>
      </w:r>
      <w:r w:rsidR="007D068A" w:rsidRPr="001601B3">
        <w:rPr>
          <w:rFonts w:ascii="Calibri" w:hAnsi="Calibri" w:cs="Calibri"/>
          <w:sz w:val="20"/>
          <w:szCs w:val="20"/>
        </w:rPr>
        <w:t xml:space="preserve">по основаниям, предусмотренным Договором для расторжения </w:t>
      </w:r>
      <w:r w:rsidR="00CE1D07" w:rsidRPr="001601B3">
        <w:rPr>
          <w:rFonts w:ascii="Calibri" w:hAnsi="Calibri" w:cs="Calibri"/>
          <w:sz w:val="20"/>
          <w:szCs w:val="20"/>
        </w:rPr>
        <w:t xml:space="preserve">(отказа от) </w:t>
      </w:r>
      <w:r w:rsidR="007D068A" w:rsidRPr="001601B3">
        <w:rPr>
          <w:rFonts w:ascii="Calibri" w:hAnsi="Calibri" w:cs="Calibri"/>
          <w:sz w:val="20"/>
          <w:szCs w:val="20"/>
        </w:rPr>
        <w:t>Договора</w:t>
      </w:r>
      <w:r w:rsidR="00CE1D07" w:rsidRPr="001601B3">
        <w:rPr>
          <w:rFonts w:ascii="Calibri" w:hAnsi="Calibri" w:cs="Calibri"/>
          <w:sz w:val="20"/>
          <w:szCs w:val="20"/>
        </w:rPr>
        <w:t>.</w:t>
      </w:r>
    </w:p>
    <w:p w:rsidR="00F24589" w:rsidRPr="001601B3" w:rsidRDefault="00050679" w:rsidP="00050679">
      <w:pPr>
        <w:ind w:left="425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4.2.1  В случае поставки товаров  с нарушением  требований к  качеству и упаковке  товара, установленных  законодательств</w:t>
      </w:r>
      <w:r w:rsidR="00CB6981" w:rsidRPr="001601B3">
        <w:rPr>
          <w:rFonts w:ascii="Calibri" w:hAnsi="Calibri" w:cs="Calibri"/>
          <w:sz w:val="20"/>
          <w:szCs w:val="20"/>
        </w:rPr>
        <w:t xml:space="preserve">ом Российской Федерации и/или </w:t>
      </w:r>
      <w:r w:rsidRPr="001601B3">
        <w:rPr>
          <w:rFonts w:ascii="Calibri" w:hAnsi="Calibri" w:cs="Calibri"/>
          <w:sz w:val="20"/>
          <w:szCs w:val="20"/>
        </w:rPr>
        <w:t>Договором</w:t>
      </w:r>
      <w:r w:rsidR="00CB6981" w:rsidRPr="001601B3">
        <w:rPr>
          <w:rFonts w:ascii="Calibri" w:hAnsi="Calibri" w:cs="Calibri"/>
          <w:sz w:val="20"/>
          <w:szCs w:val="20"/>
        </w:rPr>
        <w:t>/настоящим Дополнительным соглашением</w:t>
      </w:r>
      <w:r w:rsidRPr="001601B3">
        <w:rPr>
          <w:rFonts w:ascii="Calibri" w:hAnsi="Calibri" w:cs="Calibri"/>
          <w:sz w:val="20"/>
          <w:szCs w:val="20"/>
        </w:rPr>
        <w:t xml:space="preserve"> и</w:t>
      </w:r>
      <w:r w:rsidR="00CB6981" w:rsidRPr="001601B3">
        <w:rPr>
          <w:rFonts w:ascii="Calibri" w:hAnsi="Calibri" w:cs="Calibri"/>
          <w:sz w:val="20"/>
          <w:szCs w:val="20"/>
        </w:rPr>
        <w:t>/или</w:t>
      </w:r>
      <w:r w:rsidRPr="001601B3">
        <w:rPr>
          <w:rFonts w:ascii="Calibri" w:hAnsi="Calibri" w:cs="Calibri"/>
          <w:sz w:val="20"/>
          <w:szCs w:val="20"/>
        </w:rPr>
        <w:t xml:space="preserve"> Технической спецификацией на товар (Приложение № </w:t>
      </w:r>
      <w:r w:rsidR="00E1591A" w:rsidRPr="001601B3">
        <w:rPr>
          <w:rFonts w:ascii="Calibri" w:hAnsi="Calibri" w:cs="Calibri"/>
          <w:sz w:val="20"/>
          <w:szCs w:val="20"/>
        </w:rPr>
        <w:t>1</w:t>
      </w:r>
      <w:r w:rsidRPr="001601B3">
        <w:rPr>
          <w:rFonts w:ascii="Calibri" w:hAnsi="Calibri" w:cs="Calibri"/>
          <w:sz w:val="20"/>
          <w:szCs w:val="20"/>
        </w:rPr>
        <w:t>), Покупатель вправе в одностороннем порядке отказаться от исполнения настоящего Договора (полностью или частично) и/или  приостановить заказы до устранения нарушения. В этом случае Покупатель направляет  Поставщику  и второму Покупателю уведомление о приостановке заказа Товара по настоящему Дополнительному соглашению с даты направления уведомления и до момента устранения нарушений с указанием причин и с предложением Поставщику устранить соответствующие нарушения в установленный и приемлемый для Покупателя срок</w:t>
      </w:r>
      <w:r w:rsidR="00CB6981" w:rsidRPr="001601B3">
        <w:rPr>
          <w:rFonts w:ascii="Calibri" w:hAnsi="Calibri" w:cs="Calibri"/>
          <w:sz w:val="20"/>
          <w:szCs w:val="20"/>
        </w:rPr>
        <w:t xml:space="preserve"> </w:t>
      </w:r>
      <w:r w:rsidRPr="001601B3">
        <w:rPr>
          <w:rFonts w:ascii="Calibri" w:hAnsi="Calibri" w:cs="Calibri"/>
          <w:sz w:val="20"/>
          <w:szCs w:val="20"/>
        </w:rPr>
        <w:t xml:space="preserve">и  уведомлением  об отказе от исполнения настоящего </w:t>
      </w:r>
      <w:r w:rsidR="00CB6981" w:rsidRPr="001601B3">
        <w:rPr>
          <w:rFonts w:ascii="Calibri" w:hAnsi="Calibri" w:cs="Calibri"/>
          <w:sz w:val="20"/>
          <w:szCs w:val="20"/>
        </w:rPr>
        <w:t>Дополнительного соглашения</w:t>
      </w:r>
      <w:r w:rsidRPr="001601B3">
        <w:rPr>
          <w:rFonts w:ascii="Calibri" w:hAnsi="Calibri" w:cs="Calibri"/>
          <w:sz w:val="20"/>
          <w:szCs w:val="20"/>
        </w:rPr>
        <w:t xml:space="preserve"> (полностью или частично) в случае не устранения нарушения в установленный срок. При отсутствии со стороны Поставщика в течение 15 (пятнадцати) календарных дней после получения указанного </w:t>
      </w:r>
      <w:r w:rsidR="00CB6981" w:rsidRPr="001601B3">
        <w:rPr>
          <w:rFonts w:ascii="Calibri" w:hAnsi="Calibri" w:cs="Calibri"/>
          <w:sz w:val="20"/>
          <w:szCs w:val="20"/>
        </w:rPr>
        <w:t xml:space="preserve">уведомления </w:t>
      </w:r>
      <w:r w:rsidRPr="001601B3">
        <w:rPr>
          <w:rFonts w:ascii="Calibri" w:hAnsi="Calibri" w:cs="Calibri"/>
          <w:sz w:val="20"/>
          <w:szCs w:val="20"/>
        </w:rPr>
        <w:t>действий по устранению нарушения</w:t>
      </w:r>
      <w:r w:rsidR="00CB6981" w:rsidRPr="001601B3">
        <w:rPr>
          <w:rFonts w:ascii="Calibri" w:hAnsi="Calibri" w:cs="Calibri"/>
          <w:sz w:val="20"/>
          <w:szCs w:val="20"/>
        </w:rPr>
        <w:t xml:space="preserve"> </w:t>
      </w:r>
      <w:r w:rsidRPr="001601B3">
        <w:rPr>
          <w:rFonts w:ascii="Calibri" w:hAnsi="Calibri" w:cs="Calibri"/>
          <w:sz w:val="20"/>
          <w:szCs w:val="20"/>
        </w:rPr>
        <w:t>или разумных объяснений До</w:t>
      </w:r>
      <w:r w:rsidR="00CB6981" w:rsidRPr="001601B3">
        <w:rPr>
          <w:rFonts w:ascii="Calibri" w:hAnsi="Calibri" w:cs="Calibri"/>
          <w:sz w:val="20"/>
          <w:szCs w:val="20"/>
        </w:rPr>
        <w:t>полнительное соглашение</w:t>
      </w:r>
      <w:r w:rsidRPr="001601B3">
        <w:rPr>
          <w:rFonts w:ascii="Calibri" w:hAnsi="Calibri" w:cs="Calibri"/>
          <w:sz w:val="20"/>
          <w:szCs w:val="20"/>
        </w:rPr>
        <w:t xml:space="preserve">  автоматически прекращается через 30 (тридцать) дней после получения Поставщиком уведомления, если иной срок  не указан в данном уведомлении.</w:t>
      </w:r>
    </w:p>
    <w:p w:rsidR="00EC5F76" w:rsidRPr="001601B3" w:rsidRDefault="0084249B" w:rsidP="00050679">
      <w:pPr>
        <w:ind w:left="425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4</w:t>
      </w:r>
      <w:r w:rsidR="007A11B0" w:rsidRPr="001601B3">
        <w:rPr>
          <w:rFonts w:ascii="Calibri" w:hAnsi="Calibri" w:cs="Calibri"/>
          <w:sz w:val="20"/>
          <w:szCs w:val="20"/>
        </w:rPr>
        <w:t>.</w:t>
      </w:r>
      <w:r w:rsidRPr="001601B3">
        <w:rPr>
          <w:rFonts w:ascii="Calibri" w:hAnsi="Calibri" w:cs="Calibri"/>
          <w:sz w:val="20"/>
          <w:szCs w:val="20"/>
        </w:rPr>
        <w:t>3</w:t>
      </w:r>
      <w:r w:rsidR="007A11B0" w:rsidRPr="001601B3">
        <w:rPr>
          <w:rFonts w:ascii="Calibri" w:hAnsi="Calibri" w:cs="Calibri"/>
          <w:sz w:val="20"/>
          <w:szCs w:val="20"/>
        </w:rPr>
        <w:t xml:space="preserve">. </w:t>
      </w:r>
      <w:r w:rsidR="00EC5F76" w:rsidRPr="001601B3">
        <w:rPr>
          <w:rFonts w:ascii="Calibri" w:hAnsi="Calibri" w:cs="Calibri"/>
          <w:sz w:val="20"/>
          <w:szCs w:val="20"/>
        </w:rPr>
        <w:t xml:space="preserve">Поставщик вправе отказаться от настоящего Дополнительного соглашения в отношении </w:t>
      </w:r>
      <w:r w:rsidR="00F560A3" w:rsidRPr="001601B3">
        <w:rPr>
          <w:rFonts w:ascii="Calibri" w:hAnsi="Calibri" w:cs="Calibri"/>
          <w:sz w:val="20"/>
          <w:szCs w:val="20"/>
        </w:rPr>
        <w:t>всех/</w:t>
      </w:r>
      <w:r w:rsidR="00EC5F76" w:rsidRPr="001601B3">
        <w:rPr>
          <w:rFonts w:ascii="Calibri" w:hAnsi="Calibri" w:cs="Calibri"/>
          <w:sz w:val="20"/>
          <w:szCs w:val="20"/>
        </w:rPr>
        <w:t xml:space="preserve">любого из Покупателей путем направления другим Сторонам уведомления о расторжении Дополнительного соглашения не менее чем за </w:t>
      </w:r>
      <w:r w:rsidR="00F560A3" w:rsidRPr="001601B3">
        <w:rPr>
          <w:rFonts w:ascii="Calibri" w:hAnsi="Calibri" w:cs="Calibri"/>
          <w:sz w:val="20"/>
          <w:szCs w:val="20"/>
        </w:rPr>
        <w:t>6</w:t>
      </w:r>
      <w:r w:rsidR="00EC5F76" w:rsidRPr="001601B3">
        <w:rPr>
          <w:rFonts w:ascii="Calibri" w:hAnsi="Calibri" w:cs="Calibri"/>
          <w:sz w:val="20"/>
          <w:szCs w:val="20"/>
        </w:rPr>
        <w:t xml:space="preserve"> (</w:t>
      </w:r>
      <w:r w:rsidR="00F560A3" w:rsidRPr="001601B3">
        <w:rPr>
          <w:rFonts w:ascii="Calibri" w:hAnsi="Calibri" w:cs="Calibri"/>
          <w:sz w:val="20"/>
          <w:szCs w:val="20"/>
        </w:rPr>
        <w:t>Шесть</w:t>
      </w:r>
      <w:r w:rsidR="00EC5F76" w:rsidRPr="001601B3">
        <w:rPr>
          <w:rFonts w:ascii="Calibri" w:hAnsi="Calibri" w:cs="Calibri"/>
          <w:sz w:val="20"/>
          <w:szCs w:val="20"/>
        </w:rPr>
        <w:t xml:space="preserve">) </w:t>
      </w:r>
      <w:r w:rsidR="00F560A3" w:rsidRPr="001601B3">
        <w:rPr>
          <w:rFonts w:ascii="Calibri" w:hAnsi="Calibri" w:cs="Calibri"/>
          <w:sz w:val="20"/>
          <w:szCs w:val="20"/>
        </w:rPr>
        <w:t>месяцев</w:t>
      </w:r>
      <w:r w:rsidR="00EC5F76" w:rsidRPr="001601B3">
        <w:rPr>
          <w:rFonts w:ascii="Calibri" w:hAnsi="Calibri" w:cs="Calibri"/>
          <w:sz w:val="20"/>
          <w:szCs w:val="20"/>
        </w:rPr>
        <w:t xml:space="preserve"> до предполагаемой даты расторжения Дополнительного соглашения. Уведомление должно быть направлено посредством факсимильной или электронной связи с одновременным направлением уведомления заказным письмом с уведомлением о вручении или нарочным под расписку. Дополнительное соглашение считается расторгнутым по истечении </w:t>
      </w:r>
      <w:r w:rsidR="00F560A3" w:rsidRPr="001601B3">
        <w:rPr>
          <w:rFonts w:ascii="Calibri" w:hAnsi="Calibri" w:cs="Calibri"/>
          <w:sz w:val="20"/>
          <w:szCs w:val="20"/>
        </w:rPr>
        <w:t>6</w:t>
      </w:r>
      <w:r w:rsidR="00EC5F76" w:rsidRPr="001601B3">
        <w:rPr>
          <w:rFonts w:ascii="Calibri" w:hAnsi="Calibri" w:cs="Calibri"/>
          <w:sz w:val="20"/>
          <w:szCs w:val="20"/>
        </w:rPr>
        <w:t xml:space="preserve"> (</w:t>
      </w:r>
      <w:r w:rsidR="00F560A3" w:rsidRPr="001601B3">
        <w:rPr>
          <w:rFonts w:ascii="Calibri" w:hAnsi="Calibri" w:cs="Calibri"/>
          <w:sz w:val="20"/>
          <w:szCs w:val="20"/>
        </w:rPr>
        <w:t>Шести</w:t>
      </w:r>
      <w:r w:rsidR="00EC5F76" w:rsidRPr="001601B3">
        <w:rPr>
          <w:rFonts w:ascii="Calibri" w:hAnsi="Calibri" w:cs="Calibri"/>
          <w:sz w:val="20"/>
          <w:szCs w:val="20"/>
        </w:rPr>
        <w:t xml:space="preserve">) </w:t>
      </w:r>
      <w:r w:rsidR="00F560A3" w:rsidRPr="001601B3">
        <w:rPr>
          <w:rFonts w:ascii="Calibri" w:hAnsi="Calibri" w:cs="Calibri"/>
          <w:sz w:val="20"/>
          <w:szCs w:val="20"/>
        </w:rPr>
        <w:t>месяцев</w:t>
      </w:r>
      <w:r w:rsidR="00EC5F76" w:rsidRPr="001601B3">
        <w:rPr>
          <w:rFonts w:ascii="Calibri" w:hAnsi="Calibri" w:cs="Calibri"/>
          <w:sz w:val="20"/>
          <w:szCs w:val="20"/>
        </w:rPr>
        <w:t xml:space="preserve"> после доставки уведомления другим Сторонам заказным письмом с уведомлением о вручении или нарочным под расписку, если более продолжительный срок не указан в уведомлении. </w:t>
      </w:r>
      <w:r w:rsidR="00F560A3" w:rsidRPr="001601B3">
        <w:rPr>
          <w:rFonts w:ascii="Calibri" w:hAnsi="Calibri" w:cs="Calibri"/>
          <w:sz w:val="20"/>
          <w:szCs w:val="20"/>
        </w:rPr>
        <w:t xml:space="preserve">При отказе Поставщика от Дополнительного соглашения в отношении одного из Покупателей, </w:t>
      </w:r>
      <w:r w:rsidR="00EC5F76" w:rsidRPr="001601B3">
        <w:rPr>
          <w:rFonts w:ascii="Calibri" w:hAnsi="Calibri" w:cs="Calibri"/>
          <w:sz w:val="20"/>
          <w:szCs w:val="20"/>
        </w:rPr>
        <w:t>Дополнительное соглашение остается в силе для второго Покупателя и Поставщика.</w:t>
      </w:r>
    </w:p>
    <w:p w:rsidR="004D111C" w:rsidRPr="001601B3" w:rsidRDefault="004D111C" w:rsidP="00050679">
      <w:pPr>
        <w:ind w:left="425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4.4. В случае одностороннего отказа Поставщика от производства и поставки Товара в соответствии с Технической спецификацией на Товар (Приложение № </w:t>
      </w:r>
      <w:r w:rsidR="00E1591A" w:rsidRPr="001601B3">
        <w:rPr>
          <w:rFonts w:ascii="Calibri" w:hAnsi="Calibri" w:cs="Calibri"/>
          <w:sz w:val="20"/>
          <w:szCs w:val="20"/>
        </w:rPr>
        <w:t>1</w:t>
      </w:r>
      <w:r w:rsidRPr="001601B3">
        <w:rPr>
          <w:rFonts w:ascii="Calibri" w:hAnsi="Calibri" w:cs="Calibri"/>
          <w:sz w:val="20"/>
          <w:szCs w:val="20"/>
        </w:rPr>
        <w:t xml:space="preserve"> к Дополнительному соглашению) и/или по цене, согласованной Сторонами, в течение 60 (Шестидесяти) дней с даты подписания Договора Покупатели вправе требовать от Поставщика помимо возмещения убытков, уплаты неустойки в размере понесенных Покупателями до заключения Договора затрат Покупателей на анализы качества Товара и на изготовление оригинал-макета для печати упаковки.</w:t>
      </w:r>
    </w:p>
    <w:p w:rsidR="000E4DB0" w:rsidRPr="001601B3" w:rsidRDefault="000E4DB0" w:rsidP="007A11B0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4.</w:t>
      </w:r>
      <w:r w:rsidR="004D111C" w:rsidRPr="001601B3">
        <w:rPr>
          <w:rFonts w:ascii="Calibri" w:hAnsi="Calibri" w:cs="Calibri"/>
          <w:sz w:val="20"/>
          <w:szCs w:val="20"/>
        </w:rPr>
        <w:t>5</w:t>
      </w:r>
      <w:r w:rsidRPr="001601B3">
        <w:rPr>
          <w:rFonts w:ascii="Calibri" w:hAnsi="Calibri" w:cs="Calibri"/>
          <w:sz w:val="20"/>
          <w:szCs w:val="20"/>
        </w:rPr>
        <w:t xml:space="preserve">. Прекращение действия Дополнительного соглашения не влечет прекращение действия Договора, за исключением случая </w:t>
      </w:r>
      <w:r w:rsidR="00344878" w:rsidRPr="001601B3">
        <w:rPr>
          <w:rFonts w:ascii="Calibri" w:hAnsi="Calibri" w:cs="Calibri"/>
          <w:sz w:val="20"/>
          <w:szCs w:val="20"/>
        </w:rPr>
        <w:t xml:space="preserve">согласования Поставщиком и Покупателями </w:t>
      </w:r>
      <w:r w:rsidR="008B0BB3" w:rsidRPr="001601B3">
        <w:rPr>
          <w:rFonts w:ascii="Calibri" w:hAnsi="Calibri" w:cs="Calibri"/>
          <w:sz w:val="20"/>
          <w:szCs w:val="20"/>
        </w:rPr>
        <w:t>поставки в рамках Дого</w:t>
      </w:r>
      <w:r w:rsidR="00344878" w:rsidRPr="001601B3">
        <w:rPr>
          <w:rFonts w:ascii="Calibri" w:hAnsi="Calibri" w:cs="Calibri"/>
          <w:sz w:val="20"/>
          <w:szCs w:val="20"/>
        </w:rPr>
        <w:t xml:space="preserve">вора </w:t>
      </w:r>
      <w:r w:rsidR="008B0BB3" w:rsidRPr="001601B3">
        <w:rPr>
          <w:rFonts w:ascii="Calibri" w:hAnsi="Calibri" w:cs="Calibri"/>
          <w:sz w:val="20"/>
          <w:szCs w:val="20"/>
        </w:rPr>
        <w:t>только Товара, определенного настоящим Дополнительным соглашением.</w:t>
      </w:r>
    </w:p>
    <w:p w:rsidR="007A11B0" w:rsidRPr="001601B3" w:rsidRDefault="007A11B0" w:rsidP="007A11B0">
      <w:pPr>
        <w:ind w:left="426"/>
        <w:jc w:val="both"/>
        <w:rPr>
          <w:rFonts w:ascii="Calibri" w:hAnsi="Calibri" w:cs="Calibri"/>
          <w:sz w:val="20"/>
          <w:szCs w:val="20"/>
        </w:rPr>
      </w:pPr>
    </w:p>
    <w:p w:rsidR="007A11B0" w:rsidRPr="001601B3" w:rsidRDefault="00344878" w:rsidP="007A11B0">
      <w:pPr>
        <w:shd w:val="clear" w:color="auto" w:fill="FFFFFF"/>
        <w:ind w:left="426"/>
        <w:jc w:val="center"/>
        <w:rPr>
          <w:rFonts w:ascii="Calibri" w:hAnsi="Calibri" w:cs="Calibri"/>
          <w:b/>
          <w:color w:val="auto"/>
          <w:sz w:val="20"/>
          <w:szCs w:val="20"/>
          <w:lang w:eastAsia="en-US"/>
        </w:rPr>
      </w:pPr>
      <w:r w:rsidRPr="001601B3">
        <w:rPr>
          <w:rFonts w:ascii="Calibri" w:hAnsi="Calibri" w:cs="Calibri"/>
          <w:b/>
          <w:color w:val="auto"/>
          <w:sz w:val="20"/>
          <w:szCs w:val="20"/>
          <w:lang w:eastAsia="en-US"/>
        </w:rPr>
        <w:t xml:space="preserve">5. </w:t>
      </w:r>
      <w:r w:rsidR="007A11B0" w:rsidRPr="001601B3">
        <w:rPr>
          <w:rFonts w:ascii="Calibri" w:hAnsi="Calibri" w:cs="Calibri"/>
          <w:b/>
          <w:color w:val="auto"/>
          <w:sz w:val="20"/>
          <w:szCs w:val="20"/>
          <w:lang w:eastAsia="en-US"/>
        </w:rPr>
        <w:t>Заключительные положения</w:t>
      </w:r>
    </w:p>
    <w:p w:rsidR="00344878" w:rsidRPr="001601B3" w:rsidRDefault="00344878" w:rsidP="007A11B0">
      <w:pPr>
        <w:shd w:val="clear" w:color="auto" w:fill="FFFFFF"/>
        <w:ind w:left="426"/>
        <w:jc w:val="center"/>
        <w:rPr>
          <w:rFonts w:ascii="Calibri" w:hAnsi="Calibri" w:cs="Calibri"/>
          <w:b/>
          <w:color w:val="auto"/>
          <w:sz w:val="20"/>
          <w:szCs w:val="20"/>
          <w:lang w:eastAsia="en-US"/>
        </w:rPr>
      </w:pP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5.1. Настоящее Дополнительное соглашение является неотъемлемой частью Договора.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 xml:space="preserve">5.2. В случае противоречия условий Дополнительного соглашения и условий Договора, применению подлежат условия Дополнительного соглашения. </w:t>
      </w:r>
      <w:r w:rsidR="0088732D" w:rsidRPr="001601B3">
        <w:rPr>
          <w:rFonts w:ascii="Calibri" w:hAnsi="Calibri" w:cs="Calibri"/>
          <w:sz w:val="20"/>
          <w:szCs w:val="20"/>
        </w:rPr>
        <w:t>Во всем ином, что не предусмотрено настоящим Дополнительным соглашением, Стороны руководствуются условиями Договора.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5.3. Настоящее Дополнительное соглашение вступает в силу от даты его подписания Сторонами.</w:t>
      </w:r>
      <w:r w:rsidR="0088732D" w:rsidRPr="001601B3">
        <w:rPr>
          <w:rFonts w:ascii="Calibri" w:hAnsi="Calibri" w:cs="Calibri"/>
          <w:sz w:val="20"/>
          <w:szCs w:val="20"/>
        </w:rPr>
        <w:t xml:space="preserve"> Если иное не предусмотрено Дополнительным соглашением, условия Дополнительного соглашения применяются к отношениям Сторон, возникшим с «01» января 20</w:t>
      </w:r>
      <w:r w:rsidR="00E1591A" w:rsidRPr="001601B3">
        <w:rPr>
          <w:rFonts w:ascii="Calibri" w:hAnsi="Calibri" w:cs="Calibri"/>
          <w:sz w:val="20"/>
          <w:szCs w:val="20"/>
        </w:rPr>
        <w:t>20</w:t>
      </w:r>
      <w:r w:rsidR="0088732D" w:rsidRPr="001601B3">
        <w:rPr>
          <w:rFonts w:ascii="Calibri" w:hAnsi="Calibri" w:cs="Calibri"/>
          <w:sz w:val="20"/>
          <w:szCs w:val="20"/>
        </w:rPr>
        <w:t xml:space="preserve"> года.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601B3">
        <w:rPr>
          <w:rFonts w:ascii="Calibri" w:hAnsi="Calibri" w:cs="Calibri"/>
          <w:sz w:val="20"/>
          <w:szCs w:val="20"/>
        </w:rPr>
        <w:t>5.4. Настоящее Дополнительное соглашение составлено в 3 (Трех) экземплярах, имеющих равную юридическую силу, по одному экземпляру для каждой Стороны.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6. Подписи Сторон</w:t>
      </w:r>
    </w:p>
    <w:p w:rsidR="00080DE4" w:rsidRPr="001601B3" w:rsidRDefault="00080DE4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080DE4" w:rsidRPr="001601B3" w:rsidRDefault="00080DE4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080DE4" w:rsidRPr="001601B3" w:rsidRDefault="00080DE4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080DE4" w:rsidRPr="001601B3" w:rsidRDefault="00080DE4" w:rsidP="00344878">
      <w:pPr>
        <w:tabs>
          <w:tab w:val="left" w:pos="426"/>
          <w:tab w:val="left" w:pos="2062"/>
        </w:tabs>
        <w:spacing w:line="100" w:lineRule="atLeast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p w:rsidR="00080DE4" w:rsidRPr="00080DE4" w:rsidRDefault="00080DE4" w:rsidP="00080DE4">
      <w:pPr>
        <w:spacing w:line="100" w:lineRule="atLeast"/>
        <w:jc w:val="center"/>
        <w:rPr>
          <w:rFonts w:cs="Calibri"/>
          <w:sz w:val="20"/>
        </w:rPr>
      </w:pPr>
      <w:r w:rsidRPr="00080DE4">
        <w:rPr>
          <w:rFonts w:cs="Calibri"/>
          <w:b/>
          <w:sz w:val="20"/>
        </w:rPr>
        <w:t>ПОСТАВЩИК: _______________                           ООО «АШАН», ООО «АТАК»: _______________</w:t>
      </w:r>
    </w:p>
    <w:p w:rsidR="00344878" w:rsidRPr="001601B3" w:rsidRDefault="00344878" w:rsidP="00344878">
      <w:pPr>
        <w:tabs>
          <w:tab w:val="left" w:pos="426"/>
          <w:tab w:val="left" w:pos="2062"/>
        </w:tabs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:rsidR="005B281B" w:rsidRPr="005B4DF3" w:rsidRDefault="005B281B" w:rsidP="005B281B">
      <w:pPr>
        <w:keepNext/>
        <w:jc w:val="right"/>
        <w:outlineLvl w:val="1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lastRenderedPageBreak/>
        <w:t xml:space="preserve">Приложение </w:t>
      </w:r>
      <w:r w:rsidR="00355843" w:rsidRPr="001601B3">
        <w:rPr>
          <w:rFonts w:ascii="Calibri" w:hAnsi="Calibri" w:cs="Calibri"/>
          <w:b/>
          <w:sz w:val="20"/>
          <w:szCs w:val="20"/>
        </w:rPr>
        <w:t>№</w:t>
      </w:r>
      <w:r w:rsidR="00355843" w:rsidRPr="005B4DF3">
        <w:rPr>
          <w:rFonts w:ascii="Calibri" w:hAnsi="Calibri" w:cs="Calibri"/>
          <w:b/>
          <w:sz w:val="20"/>
          <w:szCs w:val="20"/>
        </w:rPr>
        <w:t>2</w:t>
      </w:r>
    </w:p>
    <w:p w:rsidR="005B281B" w:rsidRPr="001601B3" w:rsidRDefault="005B281B" w:rsidP="005B281B">
      <w:pPr>
        <w:keepNext/>
        <w:jc w:val="right"/>
        <w:outlineLvl w:val="1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>к Дополнительному соглашению от 01.01.20</w:t>
      </w:r>
      <w:r w:rsidR="005B4DF3">
        <w:rPr>
          <w:rFonts w:ascii="Calibri" w:hAnsi="Calibri" w:cs="Calibri"/>
          <w:b/>
          <w:sz w:val="20"/>
          <w:szCs w:val="20"/>
        </w:rPr>
        <w:t>20</w:t>
      </w:r>
      <w:r w:rsidRPr="001601B3">
        <w:rPr>
          <w:rFonts w:ascii="Calibri" w:hAnsi="Calibri" w:cs="Calibri"/>
          <w:b/>
          <w:sz w:val="20"/>
          <w:szCs w:val="20"/>
        </w:rPr>
        <w:t>г.</w:t>
      </w:r>
    </w:p>
    <w:p w:rsidR="005B281B" w:rsidRPr="001601B3" w:rsidRDefault="005B281B" w:rsidP="005B281B">
      <w:pPr>
        <w:keepNext/>
        <w:jc w:val="right"/>
        <w:outlineLvl w:val="1"/>
        <w:rPr>
          <w:rFonts w:ascii="Calibri" w:hAnsi="Calibri" w:cs="Calibri"/>
          <w:b/>
          <w:sz w:val="20"/>
          <w:szCs w:val="20"/>
        </w:rPr>
      </w:pPr>
      <w:r w:rsidRPr="001601B3">
        <w:rPr>
          <w:rFonts w:ascii="Calibri" w:hAnsi="Calibri" w:cs="Calibri"/>
          <w:b/>
          <w:sz w:val="20"/>
          <w:szCs w:val="20"/>
        </w:rPr>
        <w:t xml:space="preserve">к Договору № </w:t>
      </w:r>
      <w:r w:rsidR="00793A38" w:rsidRPr="001601B3">
        <w:rPr>
          <w:rFonts w:ascii="Calibri" w:hAnsi="Calibri" w:cs="Calibri"/>
          <w:b/>
          <w:sz w:val="20"/>
          <w:szCs w:val="20"/>
        </w:rPr>
        <w:t>Н</w:t>
      </w:r>
      <w:r w:rsidRPr="001601B3">
        <w:rPr>
          <w:rFonts w:ascii="Calibri" w:hAnsi="Calibri" w:cs="Calibri"/>
          <w:b/>
          <w:sz w:val="20"/>
          <w:szCs w:val="20"/>
        </w:rPr>
        <w:t xml:space="preserve"> </w:t>
      </w:r>
      <w:bookmarkStart w:id="23" w:name="FiscalNumber4"/>
      <w:r w:rsidRPr="001601B3">
        <w:rPr>
          <w:rFonts w:ascii="Calibri" w:hAnsi="Calibri" w:cs="Calibri"/>
          <w:b/>
          <w:sz w:val="20"/>
          <w:szCs w:val="20"/>
        </w:rPr>
        <w:t>______</w:t>
      </w:r>
      <w:bookmarkEnd w:id="23"/>
      <w:r w:rsidRPr="001601B3">
        <w:rPr>
          <w:rFonts w:ascii="Calibri" w:hAnsi="Calibri" w:cs="Calibri"/>
          <w:b/>
          <w:sz w:val="20"/>
          <w:szCs w:val="20"/>
        </w:rPr>
        <w:t xml:space="preserve"> от</w:t>
      </w:r>
      <w:r w:rsidR="00174B02" w:rsidRPr="001601B3">
        <w:rPr>
          <w:rFonts w:ascii="Calibri" w:hAnsi="Calibri" w:cs="Calibri"/>
          <w:b/>
          <w:sz w:val="20"/>
          <w:szCs w:val="20"/>
        </w:rPr>
        <w:t xml:space="preserve"> </w:t>
      </w:r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>«</w:t>
      </w:r>
      <w:bookmarkStart w:id="24" w:name="FiscalDate_day3"/>
      <w:r w:rsidR="00174B02" w:rsidRPr="001601B3">
        <w:rPr>
          <w:rFonts w:ascii="Calibri" w:hAnsi="Calibri" w:cs="Calibri"/>
          <w:b/>
          <w:sz w:val="20"/>
          <w:szCs w:val="20"/>
        </w:rPr>
        <w:t>1</w:t>
      </w:r>
      <w:bookmarkEnd w:id="24"/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 xml:space="preserve">» </w:t>
      </w:r>
      <w:bookmarkStart w:id="25" w:name="FiscalDate_month3"/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>___________</w:t>
      </w:r>
      <w:bookmarkEnd w:id="25"/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 xml:space="preserve">  </w:t>
      </w:r>
      <w:bookmarkStart w:id="26" w:name="FiscalDate_year3"/>
      <w:r w:rsidR="00EE381E" w:rsidRPr="001601B3">
        <w:rPr>
          <w:rFonts w:ascii="Calibri" w:hAnsi="Calibri" w:cs="Calibri"/>
          <w:b/>
          <w:color w:val="auto"/>
          <w:sz w:val="20"/>
          <w:szCs w:val="20"/>
        </w:rPr>
        <w:t xml:space="preserve">     </w:t>
      </w:r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bookmarkEnd w:id="26"/>
      <w:r w:rsidR="00174B02" w:rsidRPr="001601B3">
        <w:rPr>
          <w:rFonts w:ascii="Calibri" w:hAnsi="Calibri" w:cs="Calibri"/>
          <w:b/>
          <w:color w:val="auto"/>
          <w:sz w:val="20"/>
          <w:szCs w:val="20"/>
        </w:rPr>
        <w:t>г.</w:t>
      </w:r>
      <w:r w:rsidR="00174B02" w:rsidRPr="001601B3">
        <w:rPr>
          <w:rFonts w:ascii="Calibri" w:hAnsi="Calibri" w:cs="Calibri"/>
          <w:b/>
          <w:sz w:val="20"/>
          <w:szCs w:val="20"/>
        </w:rPr>
        <w:t xml:space="preserve">              </w:t>
      </w:r>
    </w:p>
    <w:p w:rsidR="005B281B" w:rsidRPr="001601B3" w:rsidRDefault="005B281B" w:rsidP="00174B02">
      <w:pPr>
        <w:keepNext/>
        <w:outlineLvl w:val="1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rPr>
          <w:rFonts w:ascii="Calibri" w:hAnsi="Calibri" w:cs="Calibri"/>
          <w:color w:val="auto"/>
          <w:sz w:val="20"/>
          <w:szCs w:val="20"/>
        </w:rPr>
      </w:pPr>
    </w:p>
    <w:p w:rsidR="00313A39" w:rsidRPr="001601B3" w:rsidRDefault="00313A39" w:rsidP="005B281B">
      <w:pPr>
        <w:rPr>
          <w:rFonts w:ascii="Calibri" w:hAnsi="Calibri" w:cs="Calibri"/>
          <w:color w:val="auto"/>
          <w:sz w:val="20"/>
          <w:szCs w:val="20"/>
        </w:rPr>
      </w:pPr>
    </w:p>
    <w:tbl>
      <w:tblPr>
        <w:tblpPr w:leftFromText="180" w:rightFromText="180" w:vertAnchor="text" w:horzAnchor="margin" w:tblpXSpec="center" w:tblpY="-8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060"/>
        <w:gridCol w:w="1151"/>
        <w:gridCol w:w="1418"/>
        <w:gridCol w:w="992"/>
        <w:gridCol w:w="1417"/>
        <w:gridCol w:w="1134"/>
        <w:gridCol w:w="851"/>
      </w:tblGrid>
      <w:tr w:rsidR="005B281B" w:rsidRPr="001601B3" w:rsidTr="00313A39">
        <w:trPr>
          <w:cantSplit/>
        </w:trPr>
        <w:tc>
          <w:tcPr>
            <w:tcW w:w="10031" w:type="dxa"/>
            <w:gridSpan w:val="8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ПРЕЙСКУРАНТ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5B281B" w:rsidRPr="001601B3" w:rsidRDefault="005B281B" w:rsidP="00B133D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Поставщик: </w:t>
            </w:r>
            <w:bookmarkStart w:id="27" w:name="SupplierName2"/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_____________________</w:t>
            </w:r>
            <w:bookmarkEnd w:id="27"/>
          </w:p>
          <w:p w:rsidR="005B281B" w:rsidRPr="001601B3" w:rsidRDefault="005B281B" w:rsidP="00033FC7">
            <w:pPr>
              <w:keepNext/>
              <w:spacing w:line="360" w:lineRule="auto"/>
              <w:outlineLvl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Договор: № </w:t>
            </w:r>
            <w:r w:rsidR="00793A38"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Н</w:t>
            </w:r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bookmarkStart w:id="28" w:name="FiscalNumber5"/>
            <w:r w:rsidRPr="001601B3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_______</w:t>
            </w:r>
            <w:bookmarkEnd w:id="28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от «</w:t>
            </w:r>
            <w:bookmarkStart w:id="29" w:name="FiscalDate_day4"/>
            <w:r w:rsidR="005824E7" w:rsidRPr="001601B3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bookmarkEnd w:id="29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» </w:t>
            </w:r>
            <w:bookmarkStart w:id="30" w:name="FiscalDate_month4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___________</w:t>
            </w:r>
            <w:bookmarkEnd w:id="30"/>
            <w:r w:rsidR="00384495"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bookmarkStart w:id="31" w:name="FiscalDate_year4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__ </w:t>
            </w:r>
            <w:bookmarkEnd w:id="31"/>
            <w:r w:rsidRPr="001601B3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г.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B281B" w:rsidRPr="001601B3" w:rsidTr="00313A39">
        <w:tc>
          <w:tcPr>
            <w:tcW w:w="100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Артикул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Товара</w:t>
            </w:r>
          </w:p>
        </w:tc>
        <w:tc>
          <w:tcPr>
            <w:tcW w:w="2060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Наименование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Товара</w:t>
            </w:r>
          </w:p>
        </w:tc>
        <w:tc>
          <w:tcPr>
            <w:tcW w:w="11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Штрих-код</w:t>
            </w:r>
          </w:p>
        </w:tc>
        <w:tc>
          <w:tcPr>
            <w:tcW w:w="141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Количество в упаковке</w:t>
            </w:r>
          </w:p>
        </w:tc>
        <w:tc>
          <w:tcPr>
            <w:tcW w:w="992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Ставка НДС</w:t>
            </w:r>
          </w:p>
        </w:tc>
        <w:tc>
          <w:tcPr>
            <w:tcW w:w="1417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Цена без НДС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(рубли)</w:t>
            </w:r>
          </w:p>
        </w:tc>
        <w:tc>
          <w:tcPr>
            <w:tcW w:w="1134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НДС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(рубли)</w:t>
            </w:r>
          </w:p>
        </w:tc>
        <w:tc>
          <w:tcPr>
            <w:tcW w:w="8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Цена с НДС</w:t>
            </w:r>
          </w:p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01B3">
              <w:rPr>
                <w:rFonts w:ascii="Calibri" w:hAnsi="Calibri" w:cs="Calibri"/>
                <w:color w:val="auto"/>
                <w:sz w:val="20"/>
                <w:szCs w:val="20"/>
              </w:rPr>
              <w:t>(рубли)</w:t>
            </w:r>
          </w:p>
        </w:tc>
      </w:tr>
      <w:tr w:rsidR="005B281B" w:rsidRPr="001601B3" w:rsidTr="00313A39">
        <w:tc>
          <w:tcPr>
            <w:tcW w:w="100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60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B281B" w:rsidRPr="001601B3" w:rsidTr="00313A39">
        <w:tc>
          <w:tcPr>
            <w:tcW w:w="100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60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B281B" w:rsidRPr="001601B3" w:rsidTr="00313A39">
        <w:tc>
          <w:tcPr>
            <w:tcW w:w="100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60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B281B" w:rsidRPr="001601B3" w:rsidTr="00313A39">
        <w:tc>
          <w:tcPr>
            <w:tcW w:w="1008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281B" w:rsidRPr="001601B3" w:rsidRDefault="005B281B" w:rsidP="00033F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</w:tbl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313A39" w:rsidRPr="001601B3" w:rsidRDefault="00313A39" w:rsidP="005B281B">
      <w:pPr>
        <w:tabs>
          <w:tab w:val="left" w:pos="426"/>
          <w:tab w:val="left" w:pos="2062"/>
        </w:tabs>
        <w:spacing w:line="100" w:lineRule="atLeast"/>
        <w:jc w:val="both"/>
        <w:rPr>
          <w:rFonts w:ascii="Calibri" w:hAnsi="Calibri" w:cs="Calibri"/>
          <w:sz w:val="20"/>
          <w:szCs w:val="20"/>
          <w:highlight w:val="yellow"/>
        </w:rPr>
      </w:pPr>
    </w:p>
    <w:p w:rsidR="00080DE4" w:rsidRPr="00080DE4" w:rsidRDefault="00080DE4" w:rsidP="00080DE4">
      <w:pPr>
        <w:spacing w:line="100" w:lineRule="atLeast"/>
        <w:jc w:val="center"/>
        <w:rPr>
          <w:rFonts w:cs="Calibri"/>
          <w:sz w:val="20"/>
        </w:rPr>
      </w:pPr>
      <w:r w:rsidRPr="00080DE4">
        <w:rPr>
          <w:rFonts w:cs="Calibri"/>
          <w:b/>
          <w:sz w:val="20"/>
        </w:rPr>
        <w:t>ПОСТАВЩИК: _______________                           ООО «АШАН», ООО «АТАК»: _______________</w:t>
      </w:r>
    </w:p>
    <w:p w:rsidR="003D60F2" w:rsidRPr="001601B3" w:rsidRDefault="003D60F2" w:rsidP="00080DE4">
      <w:pPr>
        <w:tabs>
          <w:tab w:val="left" w:pos="426"/>
          <w:tab w:val="left" w:pos="2062"/>
        </w:tabs>
        <w:spacing w:line="100" w:lineRule="atLeast"/>
        <w:jc w:val="center"/>
        <w:rPr>
          <w:rFonts w:ascii="Calibri" w:hAnsi="Calibri" w:cs="Calibri"/>
          <w:color w:val="auto"/>
          <w:sz w:val="20"/>
          <w:szCs w:val="20"/>
          <w:highlight w:val="lightGray"/>
        </w:rPr>
      </w:pPr>
    </w:p>
    <w:p w:rsidR="00BA668F" w:rsidRPr="001601B3" w:rsidRDefault="00BA668F" w:rsidP="003D60F2">
      <w:pPr>
        <w:ind w:left="426"/>
        <w:jc w:val="both"/>
        <w:rPr>
          <w:rFonts w:ascii="Calibri" w:hAnsi="Calibri" w:cs="Calibri"/>
          <w:color w:val="auto"/>
          <w:sz w:val="20"/>
          <w:szCs w:val="20"/>
          <w:highlight w:val="lightGray"/>
        </w:rPr>
      </w:pPr>
    </w:p>
    <w:p w:rsidR="00C8240B" w:rsidRPr="001601B3" w:rsidRDefault="00C8240B" w:rsidP="00F34F56">
      <w:pPr>
        <w:jc w:val="both"/>
        <w:rPr>
          <w:rFonts w:ascii="Calibri" w:hAnsi="Calibri" w:cs="Calibri"/>
          <w:sz w:val="20"/>
          <w:szCs w:val="20"/>
          <w:highlight w:val="lightGray"/>
        </w:rPr>
      </w:pPr>
    </w:p>
    <w:p w:rsidR="00D676B1" w:rsidRPr="001601B3" w:rsidRDefault="00D676B1" w:rsidP="00D92DC1">
      <w:pPr>
        <w:ind w:left="426"/>
        <w:jc w:val="both"/>
        <w:rPr>
          <w:rFonts w:ascii="Calibri" w:hAnsi="Calibri" w:cs="Calibri"/>
          <w:sz w:val="20"/>
          <w:szCs w:val="20"/>
        </w:rPr>
      </w:pPr>
    </w:p>
    <w:sectPr w:rsidR="00D676B1" w:rsidRPr="001601B3" w:rsidSect="00080DE4">
      <w:footerReference w:type="default" r:id="rId7"/>
      <w:pgSz w:w="11906" w:h="16838"/>
      <w:pgMar w:top="851" w:right="851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1B3" w:rsidRDefault="001601B3">
      <w:r>
        <w:separator/>
      </w:r>
    </w:p>
  </w:endnote>
  <w:endnote w:type="continuationSeparator" w:id="0">
    <w:p w:rsidR="001601B3" w:rsidRDefault="0016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FC7" w:rsidRPr="00313A39" w:rsidRDefault="00033FC7" w:rsidP="00313A39">
    <w:pPr>
      <w:pStyle w:val="a6"/>
      <w:ind w:left="426"/>
      <w:jc w:val="right"/>
      <w:rPr>
        <w:rFonts w:ascii="Calibri" w:hAnsi="Calibri"/>
        <w:sz w:val="22"/>
        <w:szCs w:val="22"/>
      </w:rPr>
    </w:pPr>
    <w:r w:rsidRPr="00313A39">
      <w:rPr>
        <w:rFonts w:ascii="Calibri" w:hAnsi="Calibri"/>
        <w:sz w:val="22"/>
        <w:szCs w:val="22"/>
        <w:lang w:val="ru-RU"/>
      </w:rPr>
      <w:t xml:space="preserve">Стр. </w:t>
    </w:r>
    <w:r w:rsidRPr="00313A39">
      <w:rPr>
        <w:rFonts w:ascii="Calibri" w:hAnsi="Calibri"/>
        <w:bCs/>
        <w:sz w:val="22"/>
        <w:szCs w:val="22"/>
      </w:rPr>
      <w:fldChar w:fldCharType="begin"/>
    </w:r>
    <w:r w:rsidRPr="00313A39">
      <w:rPr>
        <w:rFonts w:ascii="Calibri" w:hAnsi="Calibri"/>
        <w:bCs/>
        <w:sz w:val="22"/>
        <w:szCs w:val="22"/>
      </w:rPr>
      <w:instrText>PAGE</w:instrText>
    </w:r>
    <w:r w:rsidRPr="00313A39">
      <w:rPr>
        <w:rFonts w:ascii="Calibri" w:hAnsi="Calibri"/>
        <w:bCs/>
        <w:sz w:val="22"/>
        <w:szCs w:val="22"/>
      </w:rPr>
      <w:fldChar w:fldCharType="separate"/>
    </w:r>
    <w:r w:rsidR="004D792F">
      <w:rPr>
        <w:rFonts w:ascii="Calibri" w:hAnsi="Calibri"/>
        <w:bCs/>
        <w:noProof/>
        <w:sz w:val="22"/>
        <w:szCs w:val="22"/>
      </w:rPr>
      <w:t>1</w:t>
    </w:r>
    <w:r w:rsidRPr="00313A39">
      <w:rPr>
        <w:rFonts w:ascii="Calibri" w:hAnsi="Calibri"/>
        <w:bCs/>
        <w:sz w:val="22"/>
        <w:szCs w:val="22"/>
      </w:rPr>
      <w:fldChar w:fldCharType="end"/>
    </w:r>
    <w:r w:rsidRPr="00313A39">
      <w:rPr>
        <w:rFonts w:ascii="Calibri" w:hAnsi="Calibri"/>
        <w:sz w:val="22"/>
        <w:szCs w:val="22"/>
        <w:lang w:val="ru-RU"/>
      </w:rPr>
      <w:t xml:space="preserve"> из </w:t>
    </w:r>
    <w:r w:rsidRPr="00313A39">
      <w:rPr>
        <w:rFonts w:ascii="Calibri" w:hAnsi="Calibri"/>
        <w:bCs/>
        <w:sz w:val="22"/>
        <w:szCs w:val="22"/>
      </w:rPr>
      <w:fldChar w:fldCharType="begin"/>
    </w:r>
    <w:r w:rsidRPr="00313A39">
      <w:rPr>
        <w:rFonts w:ascii="Calibri" w:hAnsi="Calibri"/>
        <w:bCs/>
        <w:sz w:val="22"/>
        <w:szCs w:val="22"/>
      </w:rPr>
      <w:instrText>NUMPAGES</w:instrText>
    </w:r>
    <w:r w:rsidRPr="00313A39">
      <w:rPr>
        <w:rFonts w:ascii="Calibri" w:hAnsi="Calibri"/>
        <w:bCs/>
        <w:sz w:val="22"/>
        <w:szCs w:val="22"/>
      </w:rPr>
      <w:fldChar w:fldCharType="separate"/>
    </w:r>
    <w:r w:rsidR="004D792F">
      <w:rPr>
        <w:rFonts w:ascii="Calibri" w:hAnsi="Calibri"/>
        <w:bCs/>
        <w:noProof/>
        <w:sz w:val="22"/>
        <w:szCs w:val="22"/>
      </w:rPr>
      <w:t>5</w:t>
    </w:r>
    <w:r w:rsidRPr="00313A39">
      <w:rPr>
        <w:rFonts w:ascii="Calibri" w:hAnsi="Calibri"/>
        <w:bCs/>
        <w:sz w:val="22"/>
        <w:szCs w:val="22"/>
      </w:rPr>
      <w:fldChar w:fldCharType="end"/>
    </w:r>
  </w:p>
  <w:p w:rsidR="00033FC7" w:rsidRPr="001413D1" w:rsidRDefault="00033FC7" w:rsidP="000E4DB0">
    <w:pPr>
      <w:pStyle w:val="a6"/>
      <w:jc w:val="center"/>
      <w:rPr>
        <w:rStyle w:val="a8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1B3" w:rsidRDefault="001601B3">
      <w:r>
        <w:separator/>
      </w:r>
    </w:p>
  </w:footnote>
  <w:footnote w:type="continuationSeparator" w:id="0">
    <w:p w:rsidR="001601B3" w:rsidRDefault="00160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21C94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hybridMultilevel"/>
    <w:tmpl w:val="00000002"/>
    <w:lvl w:ilvl="0" w:tplc="5C56E552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BFC97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7C5C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12887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83263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8E52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B03D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5D8C1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405D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hybridMultilevel"/>
    <w:tmpl w:val="00000003"/>
    <w:lvl w:ilvl="0" w:tplc="FE941E44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26839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70EA1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A0C61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94465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A707D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5344F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D0E42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276D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39933E7"/>
    <w:multiLevelType w:val="hybridMultilevel"/>
    <w:tmpl w:val="B2B2F44C"/>
    <w:lvl w:ilvl="0" w:tplc="ABE052BE">
      <w:start w:val="13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C3642"/>
    <w:multiLevelType w:val="hybridMultilevel"/>
    <w:tmpl w:val="12E07FFC"/>
    <w:lvl w:ilvl="0" w:tplc="0EE84608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E379C"/>
    <w:multiLevelType w:val="hybridMultilevel"/>
    <w:tmpl w:val="9F46B91C"/>
    <w:lvl w:ilvl="0" w:tplc="FF96EAA6">
      <w:start w:val="1"/>
      <w:numFmt w:val="decimal"/>
      <w:lvlText w:val="%1.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1" w:tplc="84EE387A">
      <w:numFmt w:val="none"/>
      <w:lvlText w:val=""/>
      <w:lvlJc w:val="left"/>
      <w:pPr>
        <w:tabs>
          <w:tab w:val="num" w:pos="360"/>
        </w:tabs>
      </w:pPr>
    </w:lvl>
    <w:lvl w:ilvl="2" w:tplc="EE8C1F18">
      <w:start w:val="6"/>
      <w:numFmt w:val="bullet"/>
      <w:lvlText w:val="-"/>
      <w:lvlJc w:val="left"/>
      <w:pPr>
        <w:tabs>
          <w:tab w:val="num" w:pos="1995"/>
        </w:tabs>
        <w:ind w:left="1995" w:hanging="360"/>
      </w:pPr>
      <w:rPr>
        <w:rFonts w:ascii="Times New Roman" w:eastAsia="Times New Roman" w:hAnsi="Times New Roman" w:cs="Times New Roman" w:hint="default"/>
      </w:rPr>
    </w:lvl>
    <w:lvl w:ilvl="3" w:tplc="57C69C72">
      <w:numFmt w:val="none"/>
      <w:lvlText w:val=""/>
      <w:lvlJc w:val="left"/>
      <w:pPr>
        <w:tabs>
          <w:tab w:val="num" w:pos="360"/>
        </w:tabs>
      </w:pPr>
    </w:lvl>
    <w:lvl w:ilvl="4" w:tplc="38440FAA">
      <w:numFmt w:val="none"/>
      <w:lvlText w:val=""/>
      <w:lvlJc w:val="left"/>
      <w:pPr>
        <w:tabs>
          <w:tab w:val="num" w:pos="360"/>
        </w:tabs>
      </w:pPr>
    </w:lvl>
    <w:lvl w:ilvl="5" w:tplc="6F2A0B94">
      <w:numFmt w:val="none"/>
      <w:lvlText w:val=""/>
      <w:lvlJc w:val="left"/>
      <w:pPr>
        <w:tabs>
          <w:tab w:val="num" w:pos="360"/>
        </w:tabs>
      </w:pPr>
    </w:lvl>
    <w:lvl w:ilvl="6" w:tplc="8EEEBC80">
      <w:numFmt w:val="none"/>
      <w:lvlText w:val=""/>
      <w:lvlJc w:val="left"/>
      <w:pPr>
        <w:tabs>
          <w:tab w:val="num" w:pos="360"/>
        </w:tabs>
      </w:pPr>
    </w:lvl>
    <w:lvl w:ilvl="7" w:tplc="0AD044C0">
      <w:numFmt w:val="none"/>
      <w:lvlText w:val=""/>
      <w:lvlJc w:val="left"/>
      <w:pPr>
        <w:tabs>
          <w:tab w:val="num" w:pos="360"/>
        </w:tabs>
      </w:pPr>
    </w:lvl>
    <w:lvl w:ilvl="8" w:tplc="DC66DBD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BEF2096"/>
    <w:multiLevelType w:val="hybridMultilevel"/>
    <w:tmpl w:val="C88E7A00"/>
    <w:lvl w:ilvl="0" w:tplc="B4E6731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9C4610B"/>
    <w:multiLevelType w:val="hybridMultilevel"/>
    <w:tmpl w:val="2EACC756"/>
    <w:lvl w:ilvl="0" w:tplc="CD6AD38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34C7FE8"/>
    <w:multiLevelType w:val="hybridMultilevel"/>
    <w:tmpl w:val="ADBA3D2E"/>
    <w:lvl w:ilvl="0" w:tplc="1D00EFEA">
      <w:start w:val="33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7DB7"/>
    <w:multiLevelType w:val="hybridMultilevel"/>
    <w:tmpl w:val="FE3287E0"/>
    <w:lvl w:ilvl="0" w:tplc="8F14761E">
      <w:start w:val="32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F5344"/>
    <w:multiLevelType w:val="hybridMultilevel"/>
    <w:tmpl w:val="18ACC53A"/>
    <w:lvl w:ilvl="0" w:tplc="4980295C">
      <w:start w:val="12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B3E"/>
    <w:rsid w:val="00000937"/>
    <w:rsid w:val="00004C74"/>
    <w:rsid w:val="000050B2"/>
    <w:rsid w:val="000125FB"/>
    <w:rsid w:val="00015BA0"/>
    <w:rsid w:val="00022823"/>
    <w:rsid w:val="0002605E"/>
    <w:rsid w:val="00033FC7"/>
    <w:rsid w:val="00036E4F"/>
    <w:rsid w:val="00037132"/>
    <w:rsid w:val="00050679"/>
    <w:rsid w:val="00052C45"/>
    <w:rsid w:val="0005343F"/>
    <w:rsid w:val="00080DE4"/>
    <w:rsid w:val="00094FD9"/>
    <w:rsid w:val="000B0AA5"/>
    <w:rsid w:val="000E4DB0"/>
    <w:rsid w:val="00111545"/>
    <w:rsid w:val="0011567E"/>
    <w:rsid w:val="00131698"/>
    <w:rsid w:val="00141335"/>
    <w:rsid w:val="001413D1"/>
    <w:rsid w:val="00151C63"/>
    <w:rsid w:val="00154022"/>
    <w:rsid w:val="001601B3"/>
    <w:rsid w:val="00162BAA"/>
    <w:rsid w:val="00174791"/>
    <w:rsid w:val="00174B02"/>
    <w:rsid w:val="00175BA6"/>
    <w:rsid w:val="00190C36"/>
    <w:rsid w:val="001910BE"/>
    <w:rsid w:val="001923A3"/>
    <w:rsid w:val="001B75E1"/>
    <w:rsid w:val="001C0286"/>
    <w:rsid w:val="001D3EE4"/>
    <w:rsid w:val="001F5529"/>
    <w:rsid w:val="00205804"/>
    <w:rsid w:val="00215184"/>
    <w:rsid w:val="002174A2"/>
    <w:rsid w:val="00240982"/>
    <w:rsid w:val="00246B76"/>
    <w:rsid w:val="00250E10"/>
    <w:rsid w:val="00267FB1"/>
    <w:rsid w:val="00285D2E"/>
    <w:rsid w:val="00286861"/>
    <w:rsid w:val="002869DD"/>
    <w:rsid w:val="002A6547"/>
    <w:rsid w:val="002C6BAA"/>
    <w:rsid w:val="002E167F"/>
    <w:rsid w:val="002F3A1B"/>
    <w:rsid w:val="002F472A"/>
    <w:rsid w:val="00311FA3"/>
    <w:rsid w:val="00313A39"/>
    <w:rsid w:val="003217FA"/>
    <w:rsid w:val="0032182F"/>
    <w:rsid w:val="003327DC"/>
    <w:rsid w:val="00344878"/>
    <w:rsid w:val="00355843"/>
    <w:rsid w:val="003641DB"/>
    <w:rsid w:val="00371B40"/>
    <w:rsid w:val="00376657"/>
    <w:rsid w:val="0038025F"/>
    <w:rsid w:val="00381930"/>
    <w:rsid w:val="00384495"/>
    <w:rsid w:val="003A7511"/>
    <w:rsid w:val="003B7C46"/>
    <w:rsid w:val="003C392C"/>
    <w:rsid w:val="003C4530"/>
    <w:rsid w:val="003C6031"/>
    <w:rsid w:val="003D5660"/>
    <w:rsid w:val="003D60F2"/>
    <w:rsid w:val="003E5142"/>
    <w:rsid w:val="003E5A54"/>
    <w:rsid w:val="003E7261"/>
    <w:rsid w:val="003F0509"/>
    <w:rsid w:val="003F3EBA"/>
    <w:rsid w:val="003F4003"/>
    <w:rsid w:val="00403A7E"/>
    <w:rsid w:val="00421C9A"/>
    <w:rsid w:val="0044203D"/>
    <w:rsid w:val="004557CF"/>
    <w:rsid w:val="00470728"/>
    <w:rsid w:val="0047315C"/>
    <w:rsid w:val="0049521E"/>
    <w:rsid w:val="004A633D"/>
    <w:rsid w:val="004B6F76"/>
    <w:rsid w:val="004D111C"/>
    <w:rsid w:val="004D792F"/>
    <w:rsid w:val="00507E5B"/>
    <w:rsid w:val="00512AB4"/>
    <w:rsid w:val="0051726E"/>
    <w:rsid w:val="0052327C"/>
    <w:rsid w:val="0052445C"/>
    <w:rsid w:val="005450B5"/>
    <w:rsid w:val="00551A87"/>
    <w:rsid w:val="0056428E"/>
    <w:rsid w:val="00565041"/>
    <w:rsid w:val="005764F4"/>
    <w:rsid w:val="005824E7"/>
    <w:rsid w:val="00582DDA"/>
    <w:rsid w:val="00596C20"/>
    <w:rsid w:val="005A165E"/>
    <w:rsid w:val="005A7436"/>
    <w:rsid w:val="005B281B"/>
    <w:rsid w:val="005B4DF3"/>
    <w:rsid w:val="005D341A"/>
    <w:rsid w:val="005D50D4"/>
    <w:rsid w:val="005D64FA"/>
    <w:rsid w:val="005F76E0"/>
    <w:rsid w:val="00600E8A"/>
    <w:rsid w:val="006146B3"/>
    <w:rsid w:val="0063536F"/>
    <w:rsid w:val="00635A42"/>
    <w:rsid w:val="00636D49"/>
    <w:rsid w:val="00657629"/>
    <w:rsid w:val="00692861"/>
    <w:rsid w:val="0069388B"/>
    <w:rsid w:val="006C2364"/>
    <w:rsid w:val="006C6169"/>
    <w:rsid w:val="006E1F6C"/>
    <w:rsid w:val="00701425"/>
    <w:rsid w:val="00775903"/>
    <w:rsid w:val="007812F7"/>
    <w:rsid w:val="0079054E"/>
    <w:rsid w:val="00791754"/>
    <w:rsid w:val="00793A38"/>
    <w:rsid w:val="007A11B0"/>
    <w:rsid w:val="007B16AA"/>
    <w:rsid w:val="007B39EF"/>
    <w:rsid w:val="007B52AC"/>
    <w:rsid w:val="007D068A"/>
    <w:rsid w:val="007D4080"/>
    <w:rsid w:val="007E4D20"/>
    <w:rsid w:val="007F7C50"/>
    <w:rsid w:val="008035D2"/>
    <w:rsid w:val="00816272"/>
    <w:rsid w:val="00817FAB"/>
    <w:rsid w:val="00833343"/>
    <w:rsid w:val="008340AA"/>
    <w:rsid w:val="0084249B"/>
    <w:rsid w:val="00874768"/>
    <w:rsid w:val="0088732D"/>
    <w:rsid w:val="008A6C97"/>
    <w:rsid w:val="008B0BB3"/>
    <w:rsid w:val="008B6A4D"/>
    <w:rsid w:val="008C1510"/>
    <w:rsid w:val="008C29FD"/>
    <w:rsid w:val="008D137D"/>
    <w:rsid w:val="008D4781"/>
    <w:rsid w:val="008F7B3C"/>
    <w:rsid w:val="0090786E"/>
    <w:rsid w:val="00910C08"/>
    <w:rsid w:val="00910DDF"/>
    <w:rsid w:val="00930347"/>
    <w:rsid w:val="009467A8"/>
    <w:rsid w:val="009531A0"/>
    <w:rsid w:val="009638D5"/>
    <w:rsid w:val="00982C87"/>
    <w:rsid w:val="009831C8"/>
    <w:rsid w:val="009920A6"/>
    <w:rsid w:val="009A431C"/>
    <w:rsid w:val="009A7915"/>
    <w:rsid w:val="009B3E34"/>
    <w:rsid w:val="00A146D7"/>
    <w:rsid w:val="00A15C35"/>
    <w:rsid w:val="00A22F3C"/>
    <w:rsid w:val="00A415FD"/>
    <w:rsid w:val="00A44192"/>
    <w:rsid w:val="00A77B3E"/>
    <w:rsid w:val="00A861E7"/>
    <w:rsid w:val="00A93419"/>
    <w:rsid w:val="00AC2F71"/>
    <w:rsid w:val="00AC7510"/>
    <w:rsid w:val="00AD10C7"/>
    <w:rsid w:val="00AD132B"/>
    <w:rsid w:val="00AD1C51"/>
    <w:rsid w:val="00AD7C34"/>
    <w:rsid w:val="00AE231F"/>
    <w:rsid w:val="00AF330E"/>
    <w:rsid w:val="00AF4A59"/>
    <w:rsid w:val="00AF4F3E"/>
    <w:rsid w:val="00B133DD"/>
    <w:rsid w:val="00B36A94"/>
    <w:rsid w:val="00B44752"/>
    <w:rsid w:val="00B5115D"/>
    <w:rsid w:val="00B857CC"/>
    <w:rsid w:val="00BA668F"/>
    <w:rsid w:val="00BB4D32"/>
    <w:rsid w:val="00BC6421"/>
    <w:rsid w:val="00BD37A4"/>
    <w:rsid w:val="00BD7845"/>
    <w:rsid w:val="00BF5CE6"/>
    <w:rsid w:val="00BF7DA7"/>
    <w:rsid w:val="00C00D36"/>
    <w:rsid w:val="00C12CD6"/>
    <w:rsid w:val="00C141AB"/>
    <w:rsid w:val="00C24E77"/>
    <w:rsid w:val="00C30681"/>
    <w:rsid w:val="00C471C2"/>
    <w:rsid w:val="00C66750"/>
    <w:rsid w:val="00C7040C"/>
    <w:rsid w:val="00C7746A"/>
    <w:rsid w:val="00C8240B"/>
    <w:rsid w:val="00C82F72"/>
    <w:rsid w:val="00C923F2"/>
    <w:rsid w:val="00CA17BB"/>
    <w:rsid w:val="00CB3613"/>
    <w:rsid w:val="00CB6981"/>
    <w:rsid w:val="00CD40C0"/>
    <w:rsid w:val="00CE1D07"/>
    <w:rsid w:val="00CF4E38"/>
    <w:rsid w:val="00D41CF7"/>
    <w:rsid w:val="00D432EE"/>
    <w:rsid w:val="00D460F2"/>
    <w:rsid w:val="00D60719"/>
    <w:rsid w:val="00D66D4B"/>
    <w:rsid w:val="00D676B1"/>
    <w:rsid w:val="00D73826"/>
    <w:rsid w:val="00D77ED5"/>
    <w:rsid w:val="00D92DC1"/>
    <w:rsid w:val="00DA3B55"/>
    <w:rsid w:val="00DB3F39"/>
    <w:rsid w:val="00DC0164"/>
    <w:rsid w:val="00DC3F1F"/>
    <w:rsid w:val="00DF3174"/>
    <w:rsid w:val="00E152D1"/>
    <w:rsid w:val="00E1591A"/>
    <w:rsid w:val="00E21A5D"/>
    <w:rsid w:val="00E46030"/>
    <w:rsid w:val="00E472C2"/>
    <w:rsid w:val="00E66A29"/>
    <w:rsid w:val="00E71E44"/>
    <w:rsid w:val="00E74335"/>
    <w:rsid w:val="00E91233"/>
    <w:rsid w:val="00E94ED8"/>
    <w:rsid w:val="00EA3EC5"/>
    <w:rsid w:val="00EB6217"/>
    <w:rsid w:val="00EC5F76"/>
    <w:rsid w:val="00ED54D4"/>
    <w:rsid w:val="00ED56EA"/>
    <w:rsid w:val="00EE381E"/>
    <w:rsid w:val="00EE3A4F"/>
    <w:rsid w:val="00EF42E7"/>
    <w:rsid w:val="00F222DA"/>
    <w:rsid w:val="00F24589"/>
    <w:rsid w:val="00F34F56"/>
    <w:rsid w:val="00F560A3"/>
    <w:rsid w:val="00F5619F"/>
    <w:rsid w:val="00F57692"/>
    <w:rsid w:val="00F65899"/>
    <w:rsid w:val="00FD341E"/>
    <w:rsid w:val="00FF0020"/>
    <w:rsid w:val="00FF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4:docId w14:val="61D60C01"/>
  <w15:docId w15:val="{7EA44313-0A73-4DA6-86B0-0D307B1A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81B"/>
    <w:rPr>
      <w:color w:val="000000"/>
      <w:sz w:val="24"/>
      <w:szCs w:val="24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ind w:left="432"/>
      <w:outlineLvl w:val="0"/>
    </w:pPr>
    <w:rPr>
      <w:rFonts w:ascii="Cambria" w:eastAsia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F7B96"/>
    <w:pPr>
      <w:keepNext/>
      <w:spacing w:before="200" w:after="60"/>
      <w:outlineLvl w:val="1"/>
    </w:pPr>
    <w:rPr>
      <w:rFonts w:ascii="Cambria" w:eastAsia="Cambria" w:hAnsi="Cambria" w:cs="Cambria"/>
      <w:b/>
      <w:bCs/>
      <w:i/>
      <w:iCs/>
      <w:color w:val="4F81BD"/>
      <w:sz w:val="26"/>
      <w:szCs w:val="28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ind w:left="720"/>
      <w:jc w:val="center"/>
      <w:outlineLvl w:val="2"/>
    </w:pPr>
    <w:rPr>
      <w:b/>
      <w:bCs/>
      <w:sz w:val="20"/>
      <w:szCs w:val="26"/>
    </w:rPr>
  </w:style>
  <w:style w:type="paragraph" w:styleId="4">
    <w:name w:val="heading 4"/>
    <w:basedOn w:val="a"/>
    <w:next w:val="a"/>
    <w:qFormat/>
    <w:rsid w:val="00EF7B96"/>
    <w:pPr>
      <w:keepNext/>
      <w:spacing w:before="200" w:after="60"/>
      <w:outlineLvl w:val="3"/>
    </w:pPr>
    <w:rPr>
      <w:rFonts w:ascii="Cambria" w:eastAsia="Cambria" w:hAnsi="Cambria" w:cs="Cambria"/>
      <w:b/>
      <w:bCs/>
      <w:i/>
      <w:color w:val="4F81BD"/>
      <w:szCs w:val="28"/>
    </w:rPr>
  </w:style>
  <w:style w:type="paragraph" w:styleId="5">
    <w:name w:val="heading 5"/>
    <w:basedOn w:val="a"/>
    <w:next w:val="a"/>
    <w:qFormat/>
    <w:rsid w:val="00EF7B96"/>
    <w:pPr>
      <w:spacing w:before="200" w:after="60"/>
      <w:outlineLvl w:val="4"/>
    </w:pPr>
    <w:rPr>
      <w:rFonts w:ascii="Cambria" w:eastAsia="Cambria" w:hAnsi="Cambria" w:cs="Cambria"/>
      <w:b/>
      <w:bCs/>
      <w:i/>
      <w:iCs/>
      <w:color w:val="243F60"/>
      <w:szCs w:val="26"/>
    </w:rPr>
  </w:style>
  <w:style w:type="paragraph" w:styleId="6">
    <w:name w:val="heading 6"/>
    <w:basedOn w:val="a"/>
    <w:next w:val="a"/>
    <w:qFormat/>
    <w:rsid w:val="00EF7B96"/>
    <w:pPr>
      <w:spacing w:before="200" w:after="60"/>
      <w:outlineLvl w:val="5"/>
    </w:pPr>
    <w:rPr>
      <w:rFonts w:ascii="Cambria" w:eastAsia="Cambria" w:hAnsi="Cambria" w:cs="Cambria"/>
      <w:b/>
      <w:bCs/>
      <w:i/>
      <w:color w:val="243F60"/>
      <w:szCs w:val="22"/>
    </w:rPr>
  </w:style>
  <w:style w:type="paragraph" w:styleId="7">
    <w:name w:val="heading 7"/>
    <w:basedOn w:val="a"/>
    <w:next w:val="a"/>
    <w:qFormat/>
    <w:rsid w:val="00EF7B96"/>
    <w:pPr>
      <w:spacing w:before="200" w:after="60"/>
      <w:outlineLvl w:val="6"/>
    </w:pPr>
    <w:rPr>
      <w:rFonts w:ascii="Cambria" w:eastAsia="Cambria" w:hAnsi="Cambria" w:cs="Cambria"/>
      <w:i/>
      <w:color w:val="404040"/>
    </w:rPr>
  </w:style>
  <w:style w:type="paragraph" w:styleId="8">
    <w:name w:val="heading 8"/>
    <w:basedOn w:val="a"/>
    <w:next w:val="a"/>
    <w:qFormat/>
    <w:rsid w:val="00EF7B96"/>
    <w:pPr>
      <w:spacing w:before="200" w:after="60"/>
      <w:outlineLvl w:val="7"/>
    </w:pPr>
    <w:rPr>
      <w:rFonts w:ascii="Cambria" w:eastAsia="Cambria" w:hAnsi="Cambria" w:cs="Cambria"/>
      <w:i/>
      <w:iCs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817FAB"/>
    <w:pPr>
      <w:ind w:left="964"/>
    </w:pPr>
    <w:rPr>
      <w:rFonts w:ascii="Arial" w:hAnsi="Arial"/>
      <w:color w:val="auto"/>
      <w:lang w:val="x-none" w:eastAsia="x-none"/>
    </w:rPr>
  </w:style>
  <w:style w:type="character" w:customStyle="1" w:styleId="21">
    <w:name w:val="Основной текст с отступом 2 Знак"/>
    <w:link w:val="20"/>
    <w:rsid w:val="00817FAB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FF0020"/>
    <w:pPr>
      <w:ind w:left="708"/>
    </w:pPr>
  </w:style>
  <w:style w:type="paragraph" w:styleId="a4">
    <w:name w:val="header"/>
    <w:basedOn w:val="a"/>
    <w:link w:val="a5"/>
    <w:rsid w:val="0065762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657629"/>
    <w:rPr>
      <w:color w:val="000000"/>
      <w:sz w:val="24"/>
      <w:szCs w:val="24"/>
    </w:rPr>
  </w:style>
  <w:style w:type="paragraph" w:styleId="a6">
    <w:name w:val="footer"/>
    <w:basedOn w:val="a"/>
    <w:link w:val="a7"/>
    <w:uiPriority w:val="99"/>
    <w:rsid w:val="0065762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657629"/>
    <w:rPr>
      <w:color w:val="000000"/>
      <w:sz w:val="24"/>
      <w:szCs w:val="24"/>
    </w:rPr>
  </w:style>
  <w:style w:type="character" w:styleId="a8">
    <w:name w:val="page number"/>
    <w:rsid w:val="00AD132B"/>
  </w:style>
  <w:style w:type="paragraph" w:customStyle="1" w:styleId="210">
    <w:name w:val="Основной текст с отступом 21"/>
    <w:basedOn w:val="a"/>
    <w:rsid w:val="00C923F2"/>
    <w:pPr>
      <w:widowControl w:val="0"/>
      <w:suppressAutoHyphens/>
      <w:autoSpaceDE w:val="0"/>
      <w:spacing w:before="200"/>
      <w:ind w:firstLine="740"/>
      <w:jc w:val="both"/>
    </w:pPr>
    <w:rPr>
      <w:color w:val="auto"/>
      <w:szCs w:val="22"/>
      <w:lang w:eastAsia="ar-SA"/>
    </w:rPr>
  </w:style>
  <w:style w:type="character" w:styleId="a9">
    <w:name w:val="Hyperlink"/>
    <w:rsid w:val="00C923F2"/>
    <w:rPr>
      <w:color w:val="0000FF"/>
      <w:u w:val="single"/>
    </w:rPr>
  </w:style>
  <w:style w:type="character" w:styleId="aa">
    <w:name w:val="annotation reference"/>
    <w:rsid w:val="003E7261"/>
    <w:rPr>
      <w:sz w:val="16"/>
      <w:szCs w:val="16"/>
    </w:rPr>
  </w:style>
  <w:style w:type="paragraph" w:styleId="ab">
    <w:name w:val="annotation text"/>
    <w:basedOn w:val="a"/>
    <w:link w:val="ac"/>
    <w:rsid w:val="003E7261"/>
    <w:rPr>
      <w:sz w:val="20"/>
      <w:szCs w:val="20"/>
    </w:rPr>
  </w:style>
  <w:style w:type="character" w:customStyle="1" w:styleId="ac">
    <w:name w:val="Текст примечания Знак"/>
    <w:link w:val="ab"/>
    <w:rsid w:val="003E7261"/>
    <w:rPr>
      <w:color w:val="000000"/>
    </w:rPr>
  </w:style>
  <w:style w:type="paragraph" w:styleId="ad">
    <w:name w:val="annotation subject"/>
    <w:basedOn w:val="ab"/>
    <w:next w:val="ab"/>
    <w:link w:val="ae"/>
    <w:rsid w:val="00874768"/>
    <w:rPr>
      <w:b/>
      <w:bCs/>
    </w:rPr>
  </w:style>
  <w:style w:type="character" w:customStyle="1" w:styleId="ae">
    <w:name w:val="Тема примечания Знак"/>
    <w:link w:val="ad"/>
    <w:rsid w:val="00874768"/>
    <w:rPr>
      <w:b/>
      <w:bCs/>
      <w:color w:val="000000"/>
    </w:rPr>
  </w:style>
  <w:style w:type="paragraph" w:styleId="af">
    <w:name w:val="Balloon Text"/>
    <w:basedOn w:val="a"/>
    <w:link w:val="af0"/>
    <w:rsid w:val="008747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87476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2739</Words>
  <Characters>15613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Auchan</Company>
  <LinksUpToDate>false</LinksUpToDate>
  <CharactersWithSpaces>18316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keywords>QueryDSDP</cp:keywords>
  <cp:lastModifiedBy>Yaroslav KHLOPOV</cp:lastModifiedBy>
  <cp:revision>7</cp:revision>
  <cp:lastPrinted>2018-10-22T07:24:00Z</cp:lastPrinted>
  <dcterms:created xsi:type="dcterms:W3CDTF">2019-08-28T06:54:00Z</dcterms:created>
  <dcterms:modified xsi:type="dcterms:W3CDTF">2020-02-06T07:09:00Z</dcterms:modified>
</cp:coreProperties>
</file>